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AA" w:rsidRDefault="00DC1680" w:rsidP="00F622AA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kern w:val="0"/>
          <w:sz w:val="20"/>
          <w:szCs w:val="20"/>
        </w:rPr>
      </w:pPr>
      <w:r w:rsidRPr="00362179">
        <w:rPr>
          <w:rFonts w:hint="eastAsia"/>
          <w:b/>
          <w:sz w:val="28"/>
          <w:szCs w:val="28"/>
        </w:rPr>
        <w:t>课题名称：</w:t>
      </w:r>
      <w:r w:rsidR="00F622AA" w:rsidRPr="00F622AA">
        <w:rPr>
          <w:sz w:val="28"/>
          <w:szCs w:val="28"/>
        </w:rPr>
        <w:t xml:space="preserve"> 7.2 </w:t>
      </w:r>
      <w:r w:rsidR="00F622AA" w:rsidRPr="00F622AA">
        <w:rPr>
          <w:rFonts w:hint="eastAsia"/>
          <w:sz w:val="28"/>
          <w:szCs w:val="28"/>
        </w:rPr>
        <w:t>修饰演示文稿</w:t>
      </w:r>
    </w:p>
    <w:p w:rsidR="00DC1680" w:rsidRPr="00362179" w:rsidRDefault="00DC1680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教学目标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DC1680" w:rsidRPr="00362179" w:rsidRDefault="00DC1680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基本知识</w:t>
      </w:r>
    </w:p>
    <w:p w:rsidR="004A7CC4" w:rsidRPr="00362179" w:rsidRDefault="00F622AA" w:rsidP="002D025A">
      <w:pPr>
        <w:numPr>
          <w:ilvl w:val="0"/>
          <w:numId w:val="19"/>
        </w:numPr>
        <w:rPr>
          <w:sz w:val="24"/>
        </w:rPr>
      </w:pPr>
      <w:r>
        <w:rPr>
          <w:rFonts w:hint="eastAsia"/>
        </w:rPr>
        <w:t>了解幻灯片的版式、以及版式的分类。</w:t>
      </w:r>
    </w:p>
    <w:p w:rsidR="004A7CC4" w:rsidRPr="00362179" w:rsidRDefault="00F622AA" w:rsidP="002D025A">
      <w:pPr>
        <w:numPr>
          <w:ilvl w:val="0"/>
          <w:numId w:val="19"/>
        </w:numPr>
        <w:rPr>
          <w:sz w:val="24"/>
        </w:rPr>
      </w:pPr>
      <w:r>
        <w:rPr>
          <w:rFonts w:hint="eastAsia"/>
        </w:rPr>
        <w:t>了解幻灯片母版及其分类</w:t>
      </w:r>
      <w:r w:rsidR="004A7CC4" w:rsidRPr="00362179">
        <w:rPr>
          <w:rFonts w:hAnsi="宋体"/>
          <w:sz w:val="24"/>
        </w:rPr>
        <w:t>。</w:t>
      </w:r>
    </w:p>
    <w:p w:rsidR="004A7CC4" w:rsidRPr="00362179" w:rsidRDefault="00544C61" w:rsidP="002D025A">
      <w:pPr>
        <w:numPr>
          <w:ilvl w:val="0"/>
          <w:numId w:val="19"/>
        </w:numPr>
        <w:rPr>
          <w:sz w:val="24"/>
        </w:rPr>
      </w:pPr>
      <w:r>
        <w:rPr>
          <w:rFonts w:hint="eastAsia"/>
        </w:rPr>
        <w:t>了解可分别从</w:t>
      </w:r>
      <w:r w:rsidR="000B40B6">
        <w:rPr>
          <w:rFonts w:hint="eastAsia"/>
        </w:rPr>
        <w:t>主题</w:t>
      </w:r>
      <w:r w:rsidR="00F622AA">
        <w:rPr>
          <w:rFonts w:hint="eastAsia"/>
        </w:rPr>
        <w:t>、背景</w:t>
      </w:r>
      <w:r>
        <w:rPr>
          <w:rFonts w:hint="eastAsia"/>
        </w:rPr>
        <w:t>样式</w:t>
      </w:r>
      <w:r w:rsidR="000B40B6">
        <w:rPr>
          <w:rFonts w:hint="eastAsia"/>
        </w:rPr>
        <w:t>两</w:t>
      </w:r>
      <w:r w:rsidR="00F622AA">
        <w:rPr>
          <w:rFonts w:hint="eastAsia"/>
        </w:rPr>
        <w:t>个途径去设置幻灯片背景，以及各方式的特点</w:t>
      </w:r>
      <w:r w:rsidR="004A7CC4" w:rsidRPr="00362179">
        <w:rPr>
          <w:rFonts w:hAnsi="宋体"/>
          <w:sz w:val="24"/>
        </w:rPr>
        <w:t>。</w:t>
      </w:r>
    </w:p>
    <w:p w:rsidR="00DC1680" w:rsidRPr="00362179" w:rsidRDefault="004A7CC4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操作技能目标</w:t>
      </w:r>
    </w:p>
    <w:p w:rsidR="004A7CC4" w:rsidRPr="00362179" w:rsidRDefault="00F622AA" w:rsidP="002D025A">
      <w:pPr>
        <w:numPr>
          <w:ilvl w:val="0"/>
          <w:numId w:val="22"/>
        </w:numPr>
        <w:rPr>
          <w:sz w:val="24"/>
        </w:rPr>
      </w:pPr>
      <w:r>
        <w:rPr>
          <w:rFonts w:hint="eastAsia"/>
        </w:rPr>
        <w:t>掌握幻灯片版式的应用操作技能</w:t>
      </w:r>
      <w:r w:rsidR="004A7CC4" w:rsidRPr="00362179">
        <w:rPr>
          <w:rFonts w:hAnsi="宋体"/>
          <w:sz w:val="24"/>
        </w:rPr>
        <w:t>。</w:t>
      </w:r>
    </w:p>
    <w:p w:rsidR="004A7CC4" w:rsidRPr="00362179" w:rsidRDefault="00F622AA" w:rsidP="002D025A">
      <w:pPr>
        <w:numPr>
          <w:ilvl w:val="0"/>
          <w:numId w:val="22"/>
        </w:numPr>
        <w:rPr>
          <w:sz w:val="24"/>
        </w:rPr>
      </w:pPr>
      <w:r>
        <w:rPr>
          <w:rFonts w:hint="eastAsia"/>
        </w:rPr>
        <w:t>掌握幻灯片母版的设置与应用技能</w:t>
      </w:r>
      <w:r w:rsidR="004A7CC4" w:rsidRPr="00362179">
        <w:rPr>
          <w:rFonts w:hAnsi="宋体"/>
          <w:sz w:val="24"/>
        </w:rPr>
        <w:t>。</w:t>
      </w:r>
    </w:p>
    <w:p w:rsidR="004A7CC4" w:rsidRPr="00362179" w:rsidRDefault="00F622AA" w:rsidP="002D025A">
      <w:pPr>
        <w:numPr>
          <w:ilvl w:val="0"/>
          <w:numId w:val="22"/>
        </w:numPr>
        <w:rPr>
          <w:sz w:val="24"/>
        </w:rPr>
      </w:pPr>
      <w:r>
        <w:rPr>
          <w:rFonts w:hint="eastAsia"/>
        </w:rPr>
        <w:t>掌握使用</w:t>
      </w:r>
      <w:r w:rsidR="00544C61">
        <w:rPr>
          <w:rFonts w:hint="eastAsia"/>
        </w:rPr>
        <w:t>主题</w:t>
      </w:r>
      <w:r>
        <w:rPr>
          <w:rFonts w:hint="eastAsia"/>
        </w:rPr>
        <w:t>修饰幻灯片背景操作技能</w:t>
      </w:r>
      <w:r w:rsidR="004A7CC4" w:rsidRPr="00362179">
        <w:rPr>
          <w:rFonts w:hAnsi="宋体"/>
          <w:sz w:val="24"/>
        </w:rPr>
        <w:t>。</w:t>
      </w:r>
    </w:p>
    <w:p w:rsidR="00F622AA" w:rsidRPr="00362179" w:rsidRDefault="00F622AA" w:rsidP="002D025A">
      <w:pPr>
        <w:numPr>
          <w:ilvl w:val="0"/>
          <w:numId w:val="22"/>
        </w:numPr>
        <w:rPr>
          <w:rFonts w:hint="eastAsia"/>
          <w:sz w:val="24"/>
        </w:rPr>
      </w:pPr>
      <w:r>
        <w:rPr>
          <w:rFonts w:hint="eastAsia"/>
        </w:rPr>
        <w:t>掌握设置背景</w:t>
      </w:r>
      <w:r w:rsidR="00544C61">
        <w:rPr>
          <w:rFonts w:hint="eastAsia"/>
        </w:rPr>
        <w:t>样</w:t>
      </w:r>
      <w:r>
        <w:rPr>
          <w:rFonts w:hint="eastAsia"/>
        </w:rPr>
        <w:t>式修饰幻灯片背景操作技能。</w:t>
      </w:r>
    </w:p>
    <w:p w:rsidR="00DC1680" w:rsidRPr="00362179" w:rsidRDefault="00DC1680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教学分析与准备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DC1680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教学重点</w:t>
      </w:r>
    </w:p>
    <w:p w:rsidR="004A7CC4" w:rsidRPr="00362179" w:rsidRDefault="00A020C6" w:rsidP="002D025A">
      <w:pPr>
        <w:numPr>
          <w:ilvl w:val="0"/>
          <w:numId w:val="23"/>
        </w:numPr>
        <w:rPr>
          <w:sz w:val="24"/>
        </w:rPr>
      </w:pPr>
      <w:r>
        <w:rPr>
          <w:rFonts w:hint="eastAsia"/>
        </w:rPr>
        <w:t>幻灯片版式的应用</w:t>
      </w:r>
      <w:r w:rsidR="004A7CC4" w:rsidRPr="00362179">
        <w:rPr>
          <w:rFonts w:hAnsi="宋体"/>
          <w:sz w:val="24"/>
        </w:rPr>
        <w:t>。</w:t>
      </w:r>
    </w:p>
    <w:p w:rsidR="004A7CC4" w:rsidRPr="00A020C6" w:rsidRDefault="00A020C6" w:rsidP="002D025A">
      <w:pPr>
        <w:numPr>
          <w:ilvl w:val="0"/>
          <w:numId w:val="23"/>
        </w:numPr>
        <w:rPr>
          <w:rFonts w:hint="eastAsia"/>
          <w:sz w:val="24"/>
        </w:rPr>
      </w:pPr>
      <w:r>
        <w:rPr>
          <w:rFonts w:hint="eastAsia"/>
        </w:rPr>
        <w:t>幻灯片母版的设置与应用</w:t>
      </w:r>
      <w:r w:rsidRPr="00362179">
        <w:rPr>
          <w:rFonts w:hAnsi="宋体"/>
          <w:sz w:val="24"/>
        </w:rPr>
        <w:t>。</w:t>
      </w:r>
    </w:p>
    <w:p w:rsidR="00A020C6" w:rsidRPr="00A020C6" w:rsidRDefault="00A020C6" w:rsidP="002D025A">
      <w:pPr>
        <w:numPr>
          <w:ilvl w:val="0"/>
          <w:numId w:val="23"/>
        </w:numPr>
        <w:rPr>
          <w:rFonts w:hint="eastAsia"/>
          <w:sz w:val="24"/>
        </w:rPr>
      </w:pPr>
      <w:r>
        <w:rPr>
          <w:rFonts w:hint="eastAsia"/>
        </w:rPr>
        <w:t>运用</w:t>
      </w:r>
      <w:r w:rsidR="00544C61">
        <w:rPr>
          <w:rFonts w:hint="eastAsia"/>
        </w:rPr>
        <w:t>主题</w:t>
      </w:r>
      <w:r>
        <w:rPr>
          <w:rFonts w:hint="eastAsia"/>
        </w:rPr>
        <w:t>修饰幻灯片背景。</w:t>
      </w:r>
    </w:p>
    <w:p w:rsidR="00A020C6" w:rsidRPr="00362179" w:rsidRDefault="00A020C6" w:rsidP="002D025A">
      <w:pPr>
        <w:numPr>
          <w:ilvl w:val="0"/>
          <w:numId w:val="23"/>
        </w:numPr>
        <w:rPr>
          <w:sz w:val="24"/>
        </w:rPr>
      </w:pPr>
      <w:r>
        <w:rPr>
          <w:rFonts w:hint="eastAsia"/>
        </w:rPr>
        <w:t>设置背景</w:t>
      </w:r>
      <w:r w:rsidR="00544C61">
        <w:rPr>
          <w:rFonts w:hint="eastAsia"/>
        </w:rPr>
        <w:t>样</w:t>
      </w:r>
      <w:r>
        <w:rPr>
          <w:rFonts w:hint="eastAsia"/>
        </w:rPr>
        <w:t>式修饰幻灯片背景。</w:t>
      </w:r>
    </w:p>
    <w:p w:rsidR="00DC1680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教学难点</w:t>
      </w:r>
    </w:p>
    <w:p w:rsidR="004A7CC4" w:rsidRPr="00362179" w:rsidRDefault="00A020C6" w:rsidP="002D025A">
      <w:pPr>
        <w:numPr>
          <w:ilvl w:val="0"/>
          <w:numId w:val="24"/>
        </w:numPr>
        <w:rPr>
          <w:sz w:val="24"/>
        </w:rPr>
      </w:pPr>
      <w:r>
        <w:rPr>
          <w:rFonts w:hint="eastAsia"/>
        </w:rPr>
        <w:t>修改与新建设计模板</w:t>
      </w:r>
      <w:r w:rsidR="004A7CC4" w:rsidRPr="00362179">
        <w:rPr>
          <w:rFonts w:hAnsi="宋体"/>
          <w:sz w:val="24"/>
        </w:rPr>
        <w:t>。</w:t>
      </w:r>
    </w:p>
    <w:p w:rsidR="00DC1680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教学策略</w:t>
      </w:r>
    </w:p>
    <w:p w:rsidR="00A020C6" w:rsidRDefault="00A45469" w:rsidP="00A020C6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以提出问题的方法引入教学，以</w:t>
      </w:r>
      <w:r w:rsidR="00A020C6">
        <w:rPr>
          <w:rFonts w:ascii="宋体" w:hAnsi="宋体" w:hint="eastAsia"/>
        </w:rPr>
        <w:t>解决问题</w:t>
      </w:r>
      <w:r>
        <w:rPr>
          <w:rFonts w:ascii="宋体" w:hAnsi="宋体" w:hint="eastAsia"/>
        </w:rPr>
        <w:t>的途径为引线，由</w:t>
      </w:r>
      <w:r w:rsidR="00A020C6">
        <w:rPr>
          <w:rFonts w:ascii="宋体" w:hAnsi="宋体" w:hint="eastAsia"/>
        </w:rPr>
        <w:t>教师引导学生在做的过程中，通过任务窗格找到</w:t>
      </w:r>
      <w:r>
        <w:rPr>
          <w:rFonts w:ascii="宋体" w:hAnsi="宋体" w:hint="eastAsia"/>
        </w:rPr>
        <w:t>幻灯片</w:t>
      </w:r>
      <w:r w:rsidR="00A020C6">
        <w:rPr>
          <w:rFonts w:ascii="宋体" w:hAnsi="宋体" w:hint="eastAsia"/>
        </w:rPr>
        <w:t>版式</w:t>
      </w:r>
      <w:r>
        <w:rPr>
          <w:rFonts w:ascii="宋体" w:hAnsi="宋体" w:hint="eastAsia"/>
        </w:rPr>
        <w:t>、幻灯片设计</w:t>
      </w:r>
      <w:r w:rsidR="00A020C6">
        <w:rPr>
          <w:rFonts w:ascii="宋体" w:hAnsi="宋体" w:hint="eastAsia"/>
        </w:rPr>
        <w:t>的</w:t>
      </w:r>
      <w:r>
        <w:rPr>
          <w:rFonts w:ascii="宋体" w:hAnsi="宋体" w:hint="eastAsia"/>
        </w:rPr>
        <w:t>分类</w:t>
      </w:r>
      <w:r w:rsidR="00A020C6">
        <w:rPr>
          <w:rFonts w:ascii="宋体" w:hAnsi="宋体" w:hint="eastAsia"/>
        </w:rPr>
        <w:t>答案。</w:t>
      </w:r>
      <w:r>
        <w:rPr>
          <w:rFonts w:hint="eastAsia"/>
        </w:rPr>
        <w:t>幻灯片母版的设置与使用在视图菜单中选择完成，而</w:t>
      </w:r>
      <w:r w:rsidR="00544C61">
        <w:rPr>
          <w:rFonts w:hint="eastAsia"/>
        </w:rPr>
        <w:t>主题、</w:t>
      </w:r>
      <w:r>
        <w:rPr>
          <w:rFonts w:hint="eastAsia"/>
        </w:rPr>
        <w:t>背景</w:t>
      </w:r>
      <w:r w:rsidR="00544C61">
        <w:rPr>
          <w:rFonts w:hint="eastAsia"/>
        </w:rPr>
        <w:t>样式</w:t>
      </w:r>
      <w:r>
        <w:rPr>
          <w:rFonts w:hint="eastAsia"/>
        </w:rPr>
        <w:t>设置则是在</w:t>
      </w:r>
      <w:r w:rsidR="00544C61">
        <w:rPr>
          <w:rFonts w:hint="eastAsia"/>
        </w:rPr>
        <w:t>设计</w:t>
      </w:r>
      <w:r>
        <w:rPr>
          <w:rFonts w:hint="eastAsia"/>
        </w:rPr>
        <w:t>菜单中选择完成。</w:t>
      </w:r>
    </w:p>
    <w:p w:rsidR="00DC1680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课时安排</w:t>
      </w:r>
    </w:p>
    <w:p w:rsidR="00DC1680" w:rsidRPr="00362179" w:rsidRDefault="00DC1680" w:rsidP="00341FC3">
      <w:pPr>
        <w:ind w:leftChars="400" w:left="840"/>
        <w:rPr>
          <w:rFonts w:hint="eastAsia"/>
          <w:sz w:val="24"/>
        </w:rPr>
      </w:pPr>
      <w:r w:rsidRPr="00362179">
        <w:rPr>
          <w:rFonts w:hint="eastAsia"/>
          <w:sz w:val="24"/>
        </w:rPr>
        <w:t>2</w:t>
      </w:r>
      <w:r w:rsidRPr="00362179">
        <w:rPr>
          <w:rFonts w:hint="eastAsia"/>
          <w:sz w:val="24"/>
        </w:rPr>
        <w:t>课时（</w:t>
      </w:r>
      <w:r w:rsidRPr="00362179">
        <w:rPr>
          <w:rFonts w:hint="eastAsia"/>
          <w:sz w:val="24"/>
        </w:rPr>
        <w:t>45</w:t>
      </w:r>
      <w:r w:rsidRPr="00362179">
        <w:rPr>
          <w:rFonts w:hint="eastAsia"/>
          <w:sz w:val="24"/>
        </w:rPr>
        <w:t>分钟×</w:t>
      </w:r>
      <w:r w:rsidRPr="00362179">
        <w:rPr>
          <w:rFonts w:hint="eastAsia"/>
          <w:sz w:val="24"/>
        </w:rPr>
        <w:t>2</w:t>
      </w:r>
      <w:r w:rsidRPr="00362179">
        <w:rPr>
          <w:rFonts w:hint="eastAsia"/>
          <w:sz w:val="24"/>
        </w:rPr>
        <w:t>）</w:t>
      </w:r>
    </w:p>
    <w:p w:rsidR="00DC1680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教学环境</w:t>
      </w:r>
    </w:p>
    <w:p w:rsidR="00DC1680" w:rsidRPr="00362179" w:rsidRDefault="00DC1680" w:rsidP="002D025A">
      <w:pPr>
        <w:ind w:leftChars="200" w:left="420" w:firstLineChars="150" w:firstLine="360"/>
        <w:rPr>
          <w:rFonts w:hint="eastAsia"/>
          <w:sz w:val="24"/>
        </w:rPr>
      </w:pPr>
      <w:r w:rsidRPr="00362179">
        <w:rPr>
          <w:rFonts w:hint="eastAsia"/>
          <w:sz w:val="24"/>
        </w:rPr>
        <w:t>多媒体教室</w:t>
      </w:r>
    </w:p>
    <w:p w:rsidR="0077623B" w:rsidRDefault="0077623B" w:rsidP="00362179">
      <w:pPr>
        <w:rPr>
          <w:rFonts w:hint="eastAsia"/>
          <w:b/>
          <w:sz w:val="28"/>
          <w:szCs w:val="28"/>
        </w:rPr>
      </w:pPr>
    </w:p>
    <w:p w:rsidR="0077623B" w:rsidRDefault="0077623B" w:rsidP="00362179">
      <w:pPr>
        <w:rPr>
          <w:rFonts w:hint="eastAsia"/>
          <w:b/>
          <w:sz w:val="28"/>
          <w:szCs w:val="28"/>
        </w:rPr>
      </w:pPr>
    </w:p>
    <w:p w:rsidR="0077623B" w:rsidRDefault="0077623B" w:rsidP="00362179">
      <w:pPr>
        <w:rPr>
          <w:rFonts w:hint="eastAsia"/>
          <w:b/>
          <w:sz w:val="28"/>
          <w:szCs w:val="28"/>
        </w:rPr>
      </w:pPr>
    </w:p>
    <w:p w:rsidR="0077623B" w:rsidRDefault="0077623B" w:rsidP="00362179">
      <w:pPr>
        <w:rPr>
          <w:rFonts w:hint="eastAsia"/>
          <w:b/>
          <w:sz w:val="28"/>
          <w:szCs w:val="28"/>
        </w:rPr>
      </w:pPr>
    </w:p>
    <w:p w:rsidR="0077623B" w:rsidRDefault="0077623B" w:rsidP="00362179">
      <w:pPr>
        <w:rPr>
          <w:rFonts w:hint="eastAsia"/>
          <w:b/>
          <w:sz w:val="28"/>
          <w:szCs w:val="28"/>
        </w:rPr>
      </w:pPr>
    </w:p>
    <w:p w:rsidR="0077623B" w:rsidRDefault="0077623B" w:rsidP="00362179">
      <w:pPr>
        <w:rPr>
          <w:rFonts w:hint="eastAsia"/>
          <w:b/>
          <w:sz w:val="28"/>
          <w:szCs w:val="28"/>
        </w:rPr>
      </w:pPr>
    </w:p>
    <w:p w:rsidR="00DC1680" w:rsidRPr="00362179" w:rsidRDefault="00DC1680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学习过程</w:t>
      </w:r>
      <w:r w:rsidR="00362179">
        <w:rPr>
          <w:rFonts w:hint="eastAsia"/>
          <w:b/>
          <w:sz w:val="28"/>
          <w:szCs w:val="28"/>
        </w:rPr>
        <w:t>：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56"/>
        <w:gridCol w:w="4872"/>
        <w:gridCol w:w="2436"/>
      </w:tblGrid>
      <w:tr w:rsidR="00DC1680" w:rsidRPr="006B4E99">
        <w:trPr>
          <w:trHeight w:val="143"/>
        </w:trPr>
        <w:tc>
          <w:tcPr>
            <w:tcW w:w="1356" w:type="dxa"/>
          </w:tcPr>
          <w:p w:rsidR="00DC1680" w:rsidRPr="006B4E99" w:rsidRDefault="00DC1680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lastRenderedPageBreak/>
              <w:t>教学环节</w:t>
            </w:r>
          </w:p>
        </w:tc>
        <w:tc>
          <w:tcPr>
            <w:tcW w:w="4872" w:type="dxa"/>
          </w:tcPr>
          <w:p w:rsidR="00DC1680" w:rsidRPr="006B4E99" w:rsidRDefault="00DC1680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2436" w:type="dxa"/>
          </w:tcPr>
          <w:p w:rsidR="00DC1680" w:rsidRPr="006B4E99" w:rsidRDefault="00DC1680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F7E39" w:rsidRPr="006B4E99">
        <w:trPr>
          <w:trHeight w:val="1055"/>
        </w:trPr>
        <w:tc>
          <w:tcPr>
            <w:tcW w:w="1356" w:type="dxa"/>
          </w:tcPr>
          <w:p w:rsidR="004F7E39" w:rsidRPr="006B4E99" w:rsidRDefault="004F7E39" w:rsidP="004F7E3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提出问题，引入新课</w:t>
            </w:r>
          </w:p>
          <w:p w:rsidR="004F7E39" w:rsidRPr="006B4E99" w:rsidRDefault="004F7E39" w:rsidP="004F7E39">
            <w:pPr>
              <w:rPr>
                <w:rFonts w:ascii="宋体" w:hAnsi="宋体" w:hint="eastAsia"/>
                <w:szCs w:val="21"/>
              </w:rPr>
            </w:pPr>
          </w:p>
          <w:p w:rsidR="004F7E39" w:rsidRPr="006B4E99" w:rsidRDefault="004F7E39" w:rsidP="004F7E3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任务1.1</w:t>
            </w:r>
          </w:p>
          <w:p w:rsidR="00A9063F" w:rsidRPr="006B4E99" w:rsidRDefault="00A9063F" w:rsidP="004F7E39">
            <w:pPr>
              <w:rPr>
                <w:rFonts w:ascii="宋体" w:hAnsi="宋体" w:hint="eastAsia"/>
                <w:szCs w:val="21"/>
              </w:rPr>
            </w:pPr>
          </w:p>
          <w:p w:rsidR="00A9063F" w:rsidRPr="006B4E99" w:rsidRDefault="00A9063F" w:rsidP="004F7E39">
            <w:pPr>
              <w:rPr>
                <w:rFonts w:ascii="宋体" w:hAnsi="宋体" w:hint="eastAsia"/>
                <w:szCs w:val="21"/>
              </w:rPr>
            </w:pPr>
          </w:p>
          <w:p w:rsidR="00A9063F" w:rsidRPr="006B4E99" w:rsidRDefault="00A9063F" w:rsidP="004F7E39">
            <w:pPr>
              <w:rPr>
                <w:rFonts w:ascii="宋体" w:hAnsi="宋体" w:hint="eastAsia"/>
                <w:szCs w:val="21"/>
              </w:rPr>
            </w:pPr>
          </w:p>
          <w:p w:rsidR="00A9063F" w:rsidRPr="006B4E99" w:rsidRDefault="00A9063F" w:rsidP="004F7E39">
            <w:pPr>
              <w:rPr>
                <w:rFonts w:ascii="宋体" w:hAnsi="宋体" w:hint="eastAsia"/>
                <w:szCs w:val="21"/>
              </w:rPr>
            </w:pPr>
          </w:p>
          <w:p w:rsidR="00A9063F" w:rsidRPr="006B4E99" w:rsidRDefault="00A9063F" w:rsidP="004F7E39">
            <w:pPr>
              <w:rPr>
                <w:rFonts w:ascii="宋体" w:hAnsi="宋体" w:hint="eastAsia"/>
                <w:szCs w:val="21"/>
              </w:rPr>
            </w:pPr>
          </w:p>
          <w:p w:rsidR="00A9063F" w:rsidRPr="006B4E99" w:rsidRDefault="00A9063F" w:rsidP="004F7E39">
            <w:pPr>
              <w:rPr>
                <w:rFonts w:ascii="宋体" w:hAnsi="宋体" w:hint="eastAsia"/>
                <w:szCs w:val="21"/>
              </w:rPr>
            </w:pPr>
          </w:p>
          <w:p w:rsidR="00A9063F" w:rsidRPr="006B4E99" w:rsidRDefault="00A9063F" w:rsidP="004F7E3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872" w:type="dxa"/>
          </w:tcPr>
          <w:p w:rsidR="004F7E39" w:rsidRPr="006B4E99" w:rsidRDefault="004F7E39" w:rsidP="00251128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提问：如何在幻灯片中插入对象？</w:t>
            </w:r>
          </w:p>
          <w:p w:rsidR="004F7E39" w:rsidRPr="006B4E99" w:rsidRDefault="004F7E39" w:rsidP="00251128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答：给每个对象一个占位符，通过幻灯片版式可以实现。</w:t>
            </w:r>
          </w:p>
          <w:p w:rsidR="004F7E39" w:rsidRPr="006B4E99" w:rsidRDefault="004F7E39" w:rsidP="00251128">
            <w:pPr>
              <w:autoSpaceDE w:val="0"/>
              <w:autoSpaceDN w:val="0"/>
              <w:adjustRightInd w:val="0"/>
              <w:rPr>
                <w:rFonts w:ascii="宋体" w:hAnsi="宋体" w:cs="AdobeSongStd-Light"/>
                <w:color w:val="000000"/>
                <w:kern w:val="0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1．使用幻灯片版式</w:t>
            </w:r>
          </w:p>
          <w:p w:rsidR="004F7E39" w:rsidRPr="006B4E99" w:rsidRDefault="00251128" w:rsidP="00251128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操作内容：</w:t>
            </w:r>
            <w:r w:rsidR="004F7E39" w:rsidRPr="006B4E99">
              <w:rPr>
                <w:rFonts w:ascii="宋体" w:hAnsi="宋体" w:hint="eastAsia"/>
                <w:szCs w:val="21"/>
              </w:rPr>
              <w:t>新建</w:t>
            </w:r>
            <w:r w:rsidR="00544C61">
              <w:rPr>
                <w:rFonts w:ascii="宋体" w:hAnsi="宋体" w:hint="eastAsia"/>
                <w:szCs w:val="21"/>
              </w:rPr>
              <w:t>演示文稿，将其中的幻灯片版式由默认的“标题幻灯片”改为“标题和内容</w:t>
            </w:r>
            <w:r w:rsidR="004F7E39" w:rsidRPr="006B4E99">
              <w:rPr>
                <w:rFonts w:ascii="宋体" w:hAnsi="宋体" w:hint="eastAsia"/>
                <w:szCs w:val="21"/>
              </w:rPr>
              <w:t>”，并输入相应内容，然后新增“</w:t>
            </w:r>
            <w:r w:rsidR="00544C61">
              <w:rPr>
                <w:rFonts w:ascii="宋体" w:hAnsi="宋体" w:hint="eastAsia"/>
                <w:szCs w:val="21"/>
              </w:rPr>
              <w:t>比较</w:t>
            </w:r>
            <w:r w:rsidR="004F7E39" w:rsidRPr="006B4E99">
              <w:rPr>
                <w:rFonts w:ascii="宋体" w:hAnsi="宋体" w:hint="eastAsia"/>
                <w:szCs w:val="21"/>
              </w:rPr>
              <w:t>”版式的幻灯片</w:t>
            </w:r>
            <w:r w:rsidRPr="006B4E99">
              <w:rPr>
                <w:rFonts w:ascii="宋体" w:hAnsi="宋体" w:hint="eastAsia"/>
                <w:szCs w:val="21"/>
              </w:rPr>
              <w:t>。（共完成2张幻灯片）</w:t>
            </w:r>
          </w:p>
          <w:p w:rsidR="006B4E99" w:rsidRDefault="00251128" w:rsidP="00251128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操作提示：</w:t>
            </w:r>
            <w:r w:rsidR="006B4E99" w:rsidRPr="006B4E99">
              <w:rPr>
                <w:rFonts w:ascii="宋体" w:hAnsi="宋体" w:hint="eastAsia"/>
                <w:noProof/>
                <w:szCs w:val="21"/>
              </w:rPr>
              <w:t>（1）</w:t>
            </w:r>
            <w:r w:rsidR="00EB5809">
              <w:rPr>
                <w:rFonts w:ascii="宋体" w:hAnsi="宋体" w:hint="eastAsia"/>
                <w:szCs w:val="21"/>
              </w:rPr>
              <w:t>单击</w:t>
            </w:r>
            <w:r w:rsidRPr="006B4E99">
              <w:rPr>
                <w:rFonts w:ascii="宋体" w:hAnsi="宋体" w:hint="eastAsia"/>
                <w:szCs w:val="21"/>
              </w:rPr>
              <w:t>“版式”</w:t>
            </w:r>
            <w:r w:rsidR="00EB5809">
              <w:rPr>
                <w:rFonts w:ascii="宋体" w:hAnsi="宋体" w:hint="eastAsia"/>
                <w:szCs w:val="21"/>
              </w:rPr>
              <w:t>选项卡</w:t>
            </w:r>
            <w:r w:rsidRPr="006B4E99">
              <w:rPr>
                <w:rFonts w:ascii="宋体" w:hAnsi="宋体" w:hint="eastAsia"/>
                <w:szCs w:val="21"/>
              </w:rPr>
              <w:t>，在版式缩略图中选择合适的版式。</w:t>
            </w:r>
          </w:p>
          <w:p w:rsidR="004F7E39" w:rsidRPr="006B4E99" w:rsidRDefault="006B4E99" w:rsidP="00251128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noProof/>
                <w:szCs w:val="21"/>
              </w:rPr>
              <w:t>（2）</w:t>
            </w:r>
            <w:r w:rsidRPr="006B4E99">
              <w:rPr>
                <w:rFonts w:ascii="宋体" w:hAnsi="宋体" w:hint="eastAsia"/>
                <w:szCs w:val="21"/>
              </w:rPr>
              <w:t>对幻灯片版式的应用范围（当前幻灯片还是所有幻灯片）操作加以强调说明。</w:t>
            </w:r>
          </w:p>
        </w:tc>
        <w:tc>
          <w:tcPr>
            <w:tcW w:w="2436" w:type="dxa"/>
          </w:tcPr>
          <w:p w:rsidR="004F7E39" w:rsidRPr="006B4E99" w:rsidRDefault="004F7E39" w:rsidP="0036217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通过</w:t>
            </w:r>
            <w:r w:rsidR="00251128" w:rsidRPr="006B4E99">
              <w:rPr>
                <w:rFonts w:ascii="宋体" w:hAnsi="宋体" w:hint="eastAsia"/>
                <w:szCs w:val="21"/>
              </w:rPr>
              <w:t>问题</w:t>
            </w:r>
            <w:r w:rsidRPr="006B4E99">
              <w:rPr>
                <w:rFonts w:ascii="宋体" w:hAnsi="宋体" w:hint="eastAsia"/>
                <w:szCs w:val="21"/>
              </w:rPr>
              <w:t>调动学生的学习兴趣。</w:t>
            </w:r>
          </w:p>
          <w:p w:rsidR="00251128" w:rsidRPr="006B4E99" w:rsidRDefault="00251128" w:rsidP="00362179">
            <w:pPr>
              <w:rPr>
                <w:rFonts w:ascii="宋体" w:hAnsi="宋体" w:hint="eastAsia"/>
                <w:szCs w:val="21"/>
              </w:rPr>
            </w:pPr>
          </w:p>
          <w:p w:rsidR="00251128" w:rsidRPr="006B4E99" w:rsidRDefault="00EB5809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</w:t>
            </w:r>
            <w:proofErr w:type="gramStart"/>
            <w:r>
              <w:rPr>
                <w:rFonts w:ascii="宋体" w:hAnsi="宋体" w:hint="eastAsia"/>
                <w:szCs w:val="21"/>
              </w:rPr>
              <w:t>看略缩</w:t>
            </w:r>
            <w:proofErr w:type="gramEnd"/>
            <w:r>
              <w:rPr>
                <w:rFonts w:ascii="宋体" w:hAnsi="宋体" w:hint="eastAsia"/>
                <w:szCs w:val="21"/>
              </w:rPr>
              <w:t>图，让学生了解各种版式的效果</w:t>
            </w:r>
            <w:r w:rsidR="00A9063F" w:rsidRPr="006B4E99">
              <w:rPr>
                <w:rFonts w:ascii="宋体" w:hAnsi="宋体" w:hint="eastAsia"/>
                <w:szCs w:val="21"/>
              </w:rPr>
              <w:t>。</w:t>
            </w:r>
          </w:p>
          <w:p w:rsidR="00251128" w:rsidRPr="00EB5809" w:rsidRDefault="00251128" w:rsidP="00362179">
            <w:pPr>
              <w:rPr>
                <w:rFonts w:ascii="宋体" w:hAnsi="宋体" w:hint="eastAsia"/>
                <w:szCs w:val="21"/>
              </w:rPr>
            </w:pPr>
          </w:p>
          <w:p w:rsidR="00251128" w:rsidRDefault="00251128" w:rsidP="00362179">
            <w:pPr>
              <w:rPr>
                <w:rFonts w:ascii="宋体" w:hAnsi="宋体" w:hint="eastAsia"/>
                <w:szCs w:val="21"/>
              </w:rPr>
            </w:pPr>
          </w:p>
          <w:p w:rsidR="006B4E99" w:rsidRPr="006B4E99" w:rsidRDefault="006B4E99" w:rsidP="00362179">
            <w:pPr>
              <w:rPr>
                <w:rFonts w:ascii="宋体" w:hAnsi="宋体" w:hint="eastAsia"/>
                <w:szCs w:val="21"/>
              </w:rPr>
            </w:pPr>
          </w:p>
          <w:p w:rsidR="00251128" w:rsidRPr="006B4E99" w:rsidRDefault="00251128" w:rsidP="0036217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幻灯片中的文本格式不设置，使用默认格式。</w:t>
            </w:r>
          </w:p>
        </w:tc>
      </w:tr>
      <w:tr w:rsidR="004F7E39" w:rsidRPr="006B4E99">
        <w:trPr>
          <w:trHeight w:val="3093"/>
        </w:trPr>
        <w:tc>
          <w:tcPr>
            <w:tcW w:w="1356" w:type="dxa"/>
          </w:tcPr>
          <w:p w:rsidR="006B4E99" w:rsidRPr="006B4E99" w:rsidRDefault="006B4E99" w:rsidP="006B4E9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提问导入</w:t>
            </w:r>
          </w:p>
          <w:p w:rsidR="006B4E99" w:rsidRPr="006B4E99" w:rsidRDefault="006B4E99" w:rsidP="006B4E99">
            <w:pPr>
              <w:rPr>
                <w:rFonts w:ascii="宋体" w:hAnsi="宋体" w:hint="eastAsia"/>
                <w:szCs w:val="21"/>
              </w:rPr>
            </w:pPr>
          </w:p>
          <w:p w:rsidR="006B4E99" w:rsidRPr="006B4E99" w:rsidRDefault="006B4E99" w:rsidP="006B4E99">
            <w:pPr>
              <w:rPr>
                <w:rFonts w:ascii="宋体" w:hAnsi="宋体" w:hint="eastAsia"/>
                <w:szCs w:val="21"/>
              </w:rPr>
            </w:pPr>
          </w:p>
          <w:p w:rsidR="006B4E99" w:rsidRPr="006B4E99" w:rsidRDefault="006B4E99" w:rsidP="006B4E9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任务1.2</w:t>
            </w:r>
          </w:p>
          <w:p w:rsidR="006B4E99" w:rsidRPr="006B4E99" w:rsidRDefault="006B4E99" w:rsidP="006B4E99">
            <w:pPr>
              <w:rPr>
                <w:rFonts w:ascii="宋体" w:hAnsi="宋体" w:hint="eastAsia"/>
                <w:szCs w:val="21"/>
              </w:rPr>
            </w:pPr>
          </w:p>
          <w:p w:rsidR="004F7E39" w:rsidRPr="006B4E99" w:rsidRDefault="004F7E39" w:rsidP="006B4E9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872" w:type="dxa"/>
          </w:tcPr>
          <w:p w:rsidR="004F7E39" w:rsidRPr="006B4E99" w:rsidRDefault="004F7E39" w:rsidP="004F7E3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提问：如何为演示文稿中每张幻灯片添加相同的文本、</w:t>
            </w:r>
            <w:r w:rsidRPr="006B4E99">
              <w:rPr>
                <w:rFonts w:ascii="宋体" w:hAnsi="宋体" w:hint="eastAsia"/>
                <w:noProof/>
                <w:szCs w:val="21"/>
              </w:rPr>
              <w:t>增加相同的对象？</w:t>
            </w:r>
          </w:p>
          <w:p w:rsidR="004F7E39" w:rsidRPr="006B4E99" w:rsidRDefault="00251128" w:rsidP="004F7E3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答：更改幻灯片母版</w:t>
            </w:r>
          </w:p>
          <w:p w:rsidR="004F7E39" w:rsidRPr="006B4E99" w:rsidRDefault="004F7E39" w:rsidP="004F7E39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 w:rsidRPr="006B4E99">
              <w:rPr>
                <w:rFonts w:ascii="宋体" w:hAnsi="宋体"/>
                <w:szCs w:val="21"/>
              </w:rPr>
              <w:t>2</w:t>
            </w:r>
            <w:r w:rsidRPr="006B4E99">
              <w:rPr>
                <w:rFonts w:ascii="宋体" w:hAnsi="宋体" w:hint="eastAsia"/>
                <w:szCs w:val="21"/>
              </w:rPr>
              <w:t>．使用幻灯片母版</w:t>
            </w:r>
          </w:p>
          <w:p w:rsidR="00251128" w:rsidRPr="006B4E99" w:rsidRDefault="00251128" w:rsidP="00251128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noProof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操作内</w:t>
            </w:r>
            <w:r w:rsidRPr="006B4E99">
              <w:rPr>
                <w:rFonts w:ascii="宋体" w:hAnsi="宋体" w:hint="eastAsia"/>
                <w:noProof/>
                <w:szCs w:val="21"/>
              </w:rPr>
              <w:t>容：在“</w:t>
            </w:r>
            <w:r w:rsidR="00EB5809">
              <w:rPr>
                <w:rFonts w:ascii="宋体" w:hAnsi="宋体" w:hint="eastAsia"/>
                <w:noProof/>
                <w:szCs w:val="21"/>
              </w:rPr>
              <w:t>客户汽车保养常识讲座</w:t>
            </w:r>
            <w:r w:rsidRPr="006B4E99">
              <w:rPr>
                <w:rFonts w:ascii="宋体" w:hAnsi="宋体" w:hint="eastAsia"/>
                <w:noProof/>
                <w:szCs w:val="21"/>
              </w:rPr>
              <w:t>”演示文稿的每一张幻灯片的左下角添加“</w:t>
            </w:r>
            <w:r w:rsidR="00EB5809">
              <w:rPr>
                <w:rFonts w:ascii="宋体" w:hAnsi="宋体" w:hint="eastAsia"/>
                <w:noProof/>
                <w:szCs w:val="21"/>
              </w:rPr>
              <w:t>益达汽车</w:t>
            </w:r>
            <w:r w:rsidRPr="006B4E99">
              <w:rPr>
                <w:rFonts w:ascii="宋体" w:hAnsi="宋体" w:hint="eastAsia"/>
                <w:noProof/>
                <w:szCs w:val="21"/>
              </w:rPr>
              <w:t>”的字样</w:t>
            </w:r>
            <w:r w:rsidR="00A9063F" w:rsidRPr="006B4E99">
              <w:rPr>
                <w:rFonts w:ascii="宋体" w:hAnsi="宋体" w:hint="eastAsia"/>
                <w:noProof/>
                <w:szCs w:val="21"/>
              </w:rPr>
              <w:t>。</w:t>
            </w:r>
          </w:p>
          <w:p w:rsidR="00A9063F" w:rsidRPr="006B4E99" w:rsidRDefault="00A9063F" w:rsidP="00A9063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noProof/>
                <w:szCs w:val="21"/>
              </w:rPr>
            </w:pPr>
            <w:r w:rsidRPr="006B4E99">
              <w:rPr>
                <w:rFonts w:ascii="宋体" w:hAnsi="宋体" w:hint="eastAsia"/>
                <w:noProof/>
                <w:szCs w:val="21"/>
              </w:rPr>
              <w:t>操作提示：（1）单击菜单“视图”→</w:t>
            </w:r>
            <w:r w:rsidR="00EB5809" w:rsidRPr="006B4E9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6B4E99">
              <w:rPr>
                <w:rFonts w:ascii="宋体" w:hAnsi="宋体" w:hint="eastAsia"/>
                <w:noProof/>
                <w:szCs w:val="21"/>
              </w:rPr>
              <w:t>“幻灯片母版”命令进入母版编辑状态。</w:t>
            </w:r>
          </w:p>
          <w:p w:rsidR="004F7E39" w:rsidRPr="006B4E99" w:rsidRDefault="00A9063F" w:rsidP="004F7E3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noProof/>
                <w:szCs w:val="21"/>
              </w:rPr>
              <w:t>（2）在母版左下角插入文本框，输入文字，设置格式，再关闭母版视图即可。</w:t>
            </w:r>
          </w:p>
        </w:tc>
        <w:tc>
          <w:tcPr>
            <w:tcW w:w="2436" w:type="dxa"/>
          </w:tcPr>
          <w:p w:rsidR="004F7E39" w:rsidRPr="006B4E99" w:rsidRDefault="006B4E99" w:rsidP="0036217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用</w:t>
            </w:r>
            <w:r w:rsidR="00A9063F" w:rsidRPr="006B4E99">
              <w:rPr>
                <w:rFonts w:ascii="宋体" w:hAnsi="宋体" w:hint="eastAsia"/>
                <w:szCs w:val="21"/>
              </w:rPr>
              <w:t>问题说明幻灯片母版的有关功能。</w:t>
            </w:r>
          </w:p>
          <w:p w:rsidR="00A9063F" w:rsidRPr="006B4E99" w:rsidRDefault="00A9063F" w:rsidP="00362179">
            <w:pPr>
              <w:rPr>
                <w:rFonts w:ascii="宋体" w:hAnsi="宋体" w:hint="eastAsia"/>
                <w:szCs w:val="21"/>
              </w:rPr>
            </w:pPr>
          </w:p>
          <w:p w:rsidR="00A9063F" w:rsidRPr="006B4E99" w:rsidRDefault="00A9063F" w:rsidP="00362179">
            <w:pPr>
              <w:rPr>
                <w:rFonts w:ascii="宋体" w:hAnsi="宋体" w:hint="eastAsia"/>
                <w:szCs w:val="21"/>
              </w:rPr>
            </w:pPr>
          </w:p>
          <w:p w:rsidR="00A9063F" w:rsidRPr="006B4E99" w:rsidRDefault="00A9063F" w:rsidP="00362179">
            <w:pPr>
              <w:rPr>
                <w:rFonts w:ascii="宋体" w:hAnsi="宋体" w:hint="eastAsia"/>
                <w:szCs w:val="21"/>
              </w:rPr>
            </w:pPr>
          </w:p>
          <w:p w:rsidR="00A9063F" w:rsidRPr="006B4E99" w:rsidRDefault="00A9063F" w:rsidP="00362179">
            <w:pPr>
              <w:rPr>
                <w:rFonts w:ascii="宋体" w:hAnsi="宋体" w:hint="eastAsia"/>
                <w:szCs w:val="21"/>
              </w:rPr>
            </w:pPr>
          </w:p>
          <w:p w:rsidR="00A9063F" w:rsidRPr="006B4E99" w:rsidRDefault="00A9063F" w:rsidP="00362179">
            <w:pPr>
              <w:rPr>
                <w:rFonts w:ascii="宋体" w:hAnsi="宋体" w:hint="eastAsia"/>
                <w:szCs w:val="21"/>
              </w:rPr>
            </w:pPr>
          </w:p>
          <w:p w:rsidR="00A9063F" w:rsidRPr="006B4E99" w:rsidRDefault="00A9063F" w:rsidP="0036217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介绍有三种母版：幻灯片母版、讲义母版、备注母版。</w:t>
            </w:r>
          </w:p>
        </w:tc>
      </w:tr>
      <w:tr w:rsidR="006B4E99" w:rsidRPr="006B4E99">
        <w:trPr>
          <w:cantSplit/>
          <w:trHeight w:val="1694"/>
        </w:trPr>
        <w:tc>
          <w:tcPr>
            <w:tcW w:w="1356" w:type="dxa"/>
            <w:shd w:val="clear" w:color="auto" w:fill="auto"/>
          </w:tcPr>
          <w:p w:rsidR="006B4E99" w:rsidRPr="006B4E99" w:rsidRDefault="006B4E99" w:rsidP="006B4E9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提问导入</w:t>
            </w:r>
          </w:p>
          <w:p w:rsidR="006B4E99" w:rsidRPr="006B4E99" w:rsidRDefault="006B4E99" w:rsidP="006B4E99">
            <w:pPr>
              <w:rPr>
                <w:rFonts w:ascii="宋体" w:hAnsi="宋体" w:hint="eastAsia"/>
                <w:szCs w:val="21"/>
              </w:rPr>
            </w:pPr>
          </w:p>
          <w:p w:rsidR="006B4E99" w:rsidRPr="006B4E99" w:rsidRDefault="006B4E99" w:rsidP="006B4E99">
            <w:pPr>
              <w:rPr>
                <w:rFonts w:ascii="宋体" w:hAnsi="宋体" w:hint="eastAsia"/>
                <w:szCs w:val="21"/>
              </w:rPr>
            </w:pPr>
          </w:p>
          <w:p w:rsidR="006B4E99" w:rsidRPr="006B4E99" w:rsidRDefault="006B4E99" w:rsidP="006B4E9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任务2.1</w:t>
            </w:r>
          </w:p>
          <w:p w:rsidR="006B4E99" w:rsidRPr="006B4E99" w:rsidRDefault="006B4E99" w:rsidP="006B4E99">
            <w:pPr>
              <w:rPr>
                <w:rFonts w:ascii="宋体" w:hAnsi="宋体" w:hint="eastAsia"/>
                <w:szCs w:val="21"/>
              </w:rPr>
            </w:pPr>
          </w:p>
          <w:p w:rsidR="006B4E99" w:rsidRPr="006B4E99" w:rsidRDefault="006B4E99" w:rsidP="006B4E99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4872" w:type="dxa"/>
            <w:shd w:val="clear" w:color="auto" w:fill="auto"/>
          </w:tcPr>
          <w:p w:rsidR="00FB56B9" w:rsidRPr="00E50B52" w:rsidRDefault="00FB56B9" w:rsidP="006B4E99">
            <w:pPr>
              <w:autoSpaceDE w:val="0"/>
              <w:autoSpaceDN w:val="0"/>
              <w:adjustRightInd w:val="0"/>
              <w:jc w:val="left"/>
              <w:rPr>
                <w:rFonts w:hint="eastAsia"/>
                <w:noProof/>
              </w:rPr>
            </w:pPr>
            <w:r w:rsidRPr="00E50B52">
              <w:rPr>
                <w:rFonts w:hint="eastAsia"/>
                <w:noProof/>
              </w:rPr>
              <w:t>提问：如何</w:t>
            </w:r>
            <w:r w:rsidR="00E50B52" w:rsidRPr="00E50B52">
              <w:rPr>
                <w:rFonts w:hint="eastAsia"/>
                <w:noProof/>
              </w:rPr>
              <w:t>对</w:t>
            </w:r>
            <w:r w:rsidRPr="00E50B52">
              <w:rPr>
                <w:rFonts w:hint="eastAsia"/>
                <w:noProof/>
              </w:rPr>
              <w:t>所有幻灯片</w:t>
            </w:r>
            <w:r w:rsidR="00E50B52" w:rsidRPr="00E50B52">
              <w:rPr>
                <w:rFonts w:hint="eastAsia"/>
                <w:noProof/>
              </w:rPr>
              <w:t>进行背景设置，</w:t>
            </w:r>
            <w:r w:rsidR="00E50B52" w:rsidRPr="00E50B52">
              <w:rPr>
                <w:rFonts w:ascii="宋体" w:hAnsi="宋体" w:cs="AdobeSongStd-Light" w:hint="eastAsia"/>
                <w:kern w:val="0"/>
                <w:szCs w:val="21"/>
              </w:rPr>
              <w:t>一步到位</w:t>
            </w:r>
            <w:r w:rsidR="00E50B52" w:rsidRPr="00E50B52">
              <w:rPr>
                <w:rFonts w:hint="eastAsia"/>
                <w:noProof/>
              </w:rPr>
              <w:t>？</w:t>
            </w:r>
          </w:p>
          <w:p w:rsidR="00E50B52" w:rsidRPr="00E50B52" w:rsidRDefault="00E50B52" w:rsidP="006B4E99">
            <w:pPr>
              <w:autoSpaceDE w:val="0"/>
              <w:autoSpaceDN w:val="0"/>
              <w:adjustRightInd w:val="0"/>
              <w:jc w:val="left"/>
              <w:rPr>
                <w:rFonts w:hint="eastAsia"/>
                <w:noProof/>
              </w:rPr>
            </w:pPr>
            <w:r w:rsidRPr="00E50B52">
              <w:rPr>
                <w:rFonts w:hint="eastAsia"/>
                <w:noProof/>
              </w:rPr>
              <w:t>答：使用</w:t>
            </w:r>
            <w:r w:rsidRPr="00E50B52">
              <w:rPr>
                <w:rFonts w:ascii="宋体" w:hAnsi="宋体" w:cs="AdobeSongStd-Light" w:hint="eastAsia"/>
                <w:kern w:val="0"/>
                <w:szCs w:val="21"/>
              </w:rPr>
              <w:t>幻灯片模板。</w:t>
            </w:r>
          </w:p>
          <w:p w:rsidR="006B4E99" w:rsidRPr="00E50B52" w:rsidRDefault="006B4E99" w:rsidP="006B4E99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E50B52">
              <w:rPr>
                <w:rFonts w:ascii="宋体" w:hAnsi="宋体" w:cs="AdobeSongStd-Light"/>
                <w:kern w:val="0"/>
                <w:szCs w:val="21"/>
              </w:rPr>
              <w:t>1</w:t>
            </w:r>
            <w:r w:rsidRPr="00E50B52">
              <w:rPr>
                <w:rFonts w:ascii="宋体" w:hAnsi="宋体" w:cs="AdobeSongStd-Light" w:hint="eastAsia"/>
                <w:kern w:val="0"/>
                <w:szCs w:val="21"/>
              </w:rPr>
              <w:t>．使用幻灯片模板设置背景</w:t>
            </w:r>
          </w:p>
          <w:p w:rsidR="006B4E99" w:rsidRDefault="006F21E2" w:rsidP="006B4E99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 w:hint="eastAsia"/>
                <w:kern w:val="0"/>
                <w:szCs w:val="21"/>
              </w:rPr>
            </w:pPr>
            <w:r w:rsidRPr="00E50B52">
              <w:rPr>
                <w:rFonts w:ascii="宋体" w:hAnsi="宋体" w:cs="AdobeSongStd-Light" w:hint="eastAsia"/>
                <w:kern w:val="0"/>
                <w:szCs w:val="21"/>
              </w:rPr>
              <w:t>操作内容：</w:t>
            </w:r>
            <w:r w:rsidR="006B4E99" w:rsidRPr="00E50B52">
              <w:rPr>
                <w:rFonts w:ascii="宋体" w:hAnsi="宋体" w:cs="AdobeSongStd-Light" w:hint="eastAsia"/>
                <w:kern w:val="0"/>
                <w:szCs w:val="21"/>
              </w:rPr>
              <w:t>为“</w:t>
            </w:r>
            <w:r w:rsidR="008909FD">
              <w:rPr>
                <w:rFonts w:ascii="宋体" w:hAnsi="宋体" w:hint="eastAsia"/>
                <w:noProof/>
                <w:szCs w:val="21"/>
              </w:rPr>
              <w:t>客户汽车保养常识讲座</w:t>
            </w:r>
            <w:r w:rsidR="006B4E99" w:rsidRPr="00E50B52">
              <w:rPr>
                <w:rFonts w:ascii="宋体" w:hAnsi="宋体" w:cs="AdobeSongStd-Light" w:hint="eastAsia"/>
                <w:kern w:val="0"/>
                <w:szCs w:val="21"/>
              </w:rPr>
              <w:t>”演示文稿设置“</w:t>
            </w:r>
            <w:r w:rsidR="008909FD">
              <w:rPr>
                <w:rFonts w:ascii="宋体" w:hAnsi="宋体" w:cs="AdobeSongStd-Light" w:hint="eastAsia"/>
                <w:kern w:val="0"/>
                <w:szCs w:val="21"/>
              </w:rPr>
              <w:t>沉稳</w:t>
            </w:r>
            <w:r w:rsidR="006B4E99" w:rsidRPr="00E50B52">
              <w:rPr>
                <w:rFonts w:ascii="宋体" w:hAnsi="宋体" w:cs="AdobeSongStd-Light" w:hint="eastAsia"/>
                <w:kern w:val="0"/>
                <w:szCs w:val="21"/>
              </w:rPr>
              <w:t>”</w:t>
            </w:r>
            <w:r w:rsidR="008909FD">
              <w:rPr>
                <w:rFonts w:ascii="宋体" w:hAnsi="宋体" w:cs="AdobeSongStd-Light" w:hint="eastAsia"/>
                <w:kern w:val="0"/>
                <w:szCs w:val="21"/>
              </w:rPr>
              <w:t>主题</w:t>
            </w:r>
            <w:r w:rsidRPr="00E50B52">
              <w:rPr>
                <w:rFonts w:ascii="宋体" w:hAnsi="宋体" w:cs="AdobeSongStd-Light" w:hint="eastAsia"/>
                <w:kern w:val="0"/>
                <w:szCs w:val="21"/>
              </w:rPr>
              <w:t>。</w:t>
            </w:r>
          </w:p>
          <w:p w:rsidR="00694DC1" w:rsidRPr="00694DC1" w:rsidRDefault="00E50B52" w:rsidP="00694DC1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>
              <w:rPr>
                <w:rFonts w:ascii="宋体" w:hAnsi="宋体" w:cs="AdobeSongStd-Light" w:hint="eastAsia"/>
                <w:kern w:val="0"/>
                <w:szCs w:val="21"/>
              </w:rPr>
              <w:t>操作步骤：</w:t>
            </w:r>
            <w:r w:rsidR="00694DC1">
              <w:rPr>
                <w:rFonts w:ascii="宋体" w:hAnsi="宋体" w:cs="AdobeSongStd-Light" w:hint="eastAsia"/>
                <w:kern w:val="0"/>
                <w:szCs w:val="21"/>
              </w:rPr>
              <w:t>（1）</w:t>
            </w:r>
            <w:r w:rsidR="008909FD">
              <w:rPr>
                <w:rFonts w:ascii="宋体" w:hAnsi="宋体" w:cs="AdobeSongStd-Light" w:hint="eastAsia"/>
                <w:kern w:val="0"/>
                <w:szCs w:val="21"/>
              </w:rPr>
              <w:t>单击</w:t>
            </w:r>
            <w:r w:rsidR="00694DC1">
              <w:rPr>
                <w:rFonts w:ascii="宋体" w:hAnsi="宋体" w:cs="AdobeSongStd-Light" w:hint="eastAsia"/>
                <w:kern w:val="0"/>
                <w:szCs w:val="21"/>
              </w:rPr>
              <w:t>“</w:t>
            </w:r>
            <w:r w:rsidR="00694DC1" w:rsidRPr="00694DC1">
              <w:rPr>
                <w:rFonts w:ascii="宋体" w:hAnsi="宋体" w:cs="AdobeSongStd-Light" w:hint="eastAsia"/>
                <w:kern w:val="0"/>
                <w:szCs w:val="21"/>
              </w:rPr>
              <w:t>设计”</w:t>
            </w:r>
            <w:r w:rsidR="008909FD">
              <w:rPr>
                <w:rFonts w:ascii="宋体" w:hAnsi="宋体" w:cs="AdobeSongStd-Light" w:hint="eastAsia"/>
                <w:kern w:val="0"/>
                <w:szCs w:val="21"/>
              </w:rPr>
              <w:t>菜单</w:t>
            </w:r>
            <w:r w:rsidR="00694DC1" w:rsidRPr="00694DC1">
              <w:rPr>
                <w:rFonts w:ascii="宋体" w:hAnsi="宋体" w:cs="AdobeSongStd-Light" w:hint="eastAsia"/>
                <w:kern w:val="0"/>
                <w:szCs w:val="21"/>
              </w:rPr>
              <w:t>，</w:t>
            </w:r>
            <w:r w:rsidR="008909FD">
              <w:rPr>
                <w:rFonts w:ascii="宋体" w:hAnsi="宋体" w:cs="AdobeSongStd-Light" w:hint="eastAsia"/>
                <w:kern w:val="0"/>
                <w:szCs w:val="21"/>
              </w:rPr>
              <w:t>在</w:t>
            </w:r>
            <w:r w:rsidR="00A31D7E">
              <w:rPr>
                <w:rFonts w:ascii="宋体" w:hAnsi="宋体" w:cs="AdobeSongStd-Light" w:hint="eastAsia"/>
                <w:kern w:val="0"/>
                <w:szCs w:val="21"/>
              </w:rPr>
              <w:t>“</w:t>
            </w:r>
            <w:r w:rsidR="008909FD">
              <w:rPr>
                <w:rFonts w:ascii="宋体" w:hAnsi="宋体" w:cs="AdobeSongStd-Light" w:hint="eastAsia"/>
                <w:kern w:val="0"/>
                <w:szCs w:val="21"/>
              </w:rPr>
              <w:t>主题</w:t>
            </w:r>
            <w:r w:rsidR="00A31D7E">
              <w:rPr>
                <w:rFonts w:ascii="宋体" w:hAnsi="宋体" w:cs="AdobeSongStd-Light" w:hint="eastAsia"/>
                <w:kern w:val="0"/>
                <w:szCs w:val="21"/>
              </w:rPr>
              <w:t>”</w:t>
            </w:r>
            <w:r w:rsidR="002A4AFE">
              <w:rPr>
                <w:rFonts w:ascii="宋体" w:hAnsi="宋体" w:cs="AdobeSongStd-Light" w:hint="eastAsia"/>
                <w:kern w:val="0"/>
                <w:szCs w:val="21"/>
              </w:rPr>
              <w:t>缩略图中选择</w:t>
            </w:r>
            <w:r w:rsidR="00694DC1" w:rsidRPr="00694DC1">
              <w:rPr>
                <w:rFonts w:ascii="宋体" w:hAnsi="宋体" w:cs="AdobeSongStd-Light" w:hint="eastAsia"/>
                <w:kern w:val="0"/>
                <w:szCs w:val="21"/>
              </w:rPr>
              <w:t>一种</w:t>
            </w:r>
            <w:r w:rsidR="008909FD">
              <w:rPr>
                <w:rFonts w:ascii="宋体" w:hAnsi="宋体" w:cs="AdobeSongStd-Light" w:hint="eastAsia"/>
                <w:kern w:val="0"/>
                <w:szCs w:val="21"/>
              </w:rPr>
              <w:t>主题</w:t>
            </w:r>
            <w:r w:rsidR="002A4AFE" w:rsidRPr="00694DC1">
              <w:rPr>
                <w:rFonts w:ascii="宋体" w:hAnsi="宋体" w:cs="AdobeSongStd-Light" w:hint="eastAsia"/>
                <w:kern w:val="0"/>
                <w:szCs w:val="21"/>
              </w:rPr>
              <w:t>应用</w:t>
            </w:r>
            <w:r w:rsidR="00694DC1" w:rsidRPr="00694DC1">
              <w:rPr>
                <w:rFonts w:ascii="宋体" w:hAnsi="宋体" w:cs="AdobeSongStd-Light" w:hint="eastAsia"/>
                <w:kern w:val="0"/>
                <w:szCs w:val="21"/>
              </w:rPr>
              <w:t>即可。</w:t>
            </w:r>
          </w:p>
          <w:p w:rsidR="006B4E99" w:rsidRPr="00E50B52" w:rsidRDefault="00694DC1" w:rsidP="006F21E2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noProof/>
                <w:szCs w:val="21"/>
              </w:rPr>
              <w:t>（2）</w:t>
            </w:r>
            <w:r w:rsidRPr="006B4E99">
              <w:rPr>
                <w:rFonts w:ascii="宋体" w:hAnsi="宋体" w:hint="eastAsia"/>
                <w:szCs w:val="21"/>
              </w:rPr>
              <w:t>对幻灯片</w:t>
            </w:r>
            <w:r>
              <w:rPr>
                <w:rFonts w:ascii="宋体" w:hAnsi="宋体" w:hint="eastAsia"/>
                <w:szCs w:val="21"/>
              </w:rPr>
              <w:t>模板</w:t>
            </w:r>
            <w:r w:rsidRPr="006B4E99">
              <w:rPr>
                <w:rFonts w:ascii="宋体" w:hAnsi="宋体" w:hint="eastAsia"/>
                <w:szCs w:val="21"/>
              </w:rPr>
              <w:t>的应用范围（</w:t>
            </w:r>
            <w:r>
              <w:rPr>
                <w:rFonts w:ascii="宋体" w:hAnsi="宋体" w:hint="eastAsia"/>
                <w:szCs w:val="21"/>
              </w:rPr>
              <w:t>所选</w:t>
            </w:r>
            <w:r w:rsidRPr="006B4E99">
              <w:rPr>
                <w:rFonts w:ascii="宋体" w:hAnsi="宋体" w:hint="eastAsia"/>
                <w:szCs w:val="21"/>
              </w:rPr>
              <w:t>幻灯片还是所有幻灯片）操作加以强调说明。</w:t>
            </w:r>
          </w:p>
        </w:tc>
        <w:tc>
          <w:tcPr>
            <w:tcW w:w="2436" w:type="dxa"/>
          </w:tcPr>
          <w:p w:rsidR="006B4E99" w:rsidRDefault="006B4E99" w:rsidP="00362179">
            <w:pPr>
              <w:rPr>
                <w:rFonts w:ascii="宋体" w:hAnsi="宋体" w:hint="eastAsia"/>
                <w:szCs w:val="21"/>
              </w:rPr>
            </w:pPr>
          </w:p>
          <w:p w:rsidR="002A4AFE" w:rsidRDefault="002A4AFE" w:rsidP="00362179">
            <w:pPr>
              <w:rPr>
                <w:rFonts w:ascii="宋体" w:hAnsi="宋体" w:hint="eastAsia"/>
                <w:szCs w:val="21"/>
              </w:rPr>
            </w:pPr>
          </w:p>
          <w:p w:rsidR="002A4AFE" w:rsidRDefault="002A4AFE" w:rsidP="00362179">
            <w:pPr>
              <w:rPr>
                <w:rFonts w:ascii="宋体" w:hAnsi="宋体" w:hint="eastAsia"/>
                <w:szCs w:val="21"/>
              </w:rPr>
            </w:pPr>
          </w:p>
          <w:p w:rsidR="002A4AFE" w:rsidRDefault="002A4AFE" w:rsidP="00362179">
            <w:pPr>
              <w:rPr>
                <w:rFonts w:ascii="宋体" w:hAnsi="宋体" w:hint="eastAsia"/>
                <w:szCs w:val="21"/>
              </w:rPr>
            </w:pPr>
          </w:p>
          <w:p w:rsidR="002A4AFE" w:rsidRPr="006B4E99" w:rsidRDefault="002A4AFE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注意观察不同选项的效果变化。</w:t>
            </w:r>
          </w:p>
        </w:tc>
      </w:tr>
      <w:tr w:rsidR="008909FD" w:rsidRPr="006B4E99">
        <w:trPr>
          <w:cantSplit/>
          <w:trHeight w:val="2137"/>
        </w:trPr>
        <w:tc>
          <w:tcPr>
            <w:tcW w:w="1356" w:type="dxa"/>
            <w:shd w:val="clear" w:color="auto" w:fill="auto"/>
          </w:tcPr>
          <w:p w:rsidR="008909FD" w:rsidRDefault="008909FD" w:rsidP="00A31D7E">
            <w:pPr>
              <w:rPr>
                <w:rFonts w:ascii="宋体" w:hAnsi="宋体" w:hint="eastAsia"/>
                <w:szCs w:val="21"/>
              </w:rPr>
            </w:pPr>
            <w:r w:rsidRPr="000C56D6">
              <w:rPr>
                <w:rFonts w:ascii="宋体" w:hAnsi="宋体" w:hint="eastAsia"/>
                <w:szCs w:val="21"/>
              </w:rPr>
              <w:lastRenderedPageBreak/>
              <w:t>提问导入</w:t>
            </w:r>
          </w:p>
          <w:p w:rsidR="008909FD" w:rsidRDefault="008909FD" w:rsidP="00A31D7E">
            <w:pPr>
              <w:rPr>
                <w:rFonts w:ascii="宋体" w:hAnsi="宋体" w:hint="eastAsia"/>
                <w:szCs w:val="21"/>
              </w:rPr>
            </w:pPr>
          </w:p>
          <w:p w:rsidR="008909FD" w:rsidRDefault="008909FD" w:rsidP="00A31D7E">
            <w:pPr>
              <w:rPr>
                <w:rFonts w:ascii="宋体" w:hAnsi="宋体" w:hint="eastAsia"/>
                <w:szCs w:val="21"/>
              </w:rPr>
            </w:pPr>
          </w:p>
          <w:p w:rsidR="008909FD" w:rsidRDefault="008909FD" w:rsidP="00A31D7E">
            <w:pPr>
              <w:rPr>
                <w:rFonts w:ascii="宋体" w:hAnsi="宋体" w:hint="eastAsia"/>
                <w:szCs w:val="21"/>
              </w:rPr>
            </w:pPr>
          </w:p>
          <w:p w:rsidR="008909FD" w:rsidRPr="000C56D6" w:rsidRDefault="008909FD" w:rsidP="00A31D7E">
            <w:pPr>
              <w:rPr>
                <w:rFonts w:ascii="宋体" w:hAnsi="宋体" w:hint="eastAsia"/>
                <w:szCs w:val="21"/>
              </w:rPr>
            </w:pPr>
          </w:p>
          <w:p w:rsidR="008909FD" w:rsidRPr="006B4E99" w:rsidRDefault="008909FD" w:rsidP="006B4E99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 w:rsidRPr="000C56D6">
              <w:rPr>
                <w:rFonts w:ascii="宋体" w:hAnsi="宋体" w:hint="eastAsia"/>
                <w:szCs w:val="21"/>
              </w:rPr>
              <w:t>任务2.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872" w:type="dxa"/>
            <w:shd w:val="clear" w:color="auto" w:fill="auto"/>
          </w:tcPr>
          <w:p w:rsidR="008909FD" w:rsidRPr="000C56D6" w:rsidRDefault="008909FD" w:rsidP="00694DC1">
            <w:pPr>
              <w:rPr>
                <w:rFonts w:ascii="宋体" w:hAnsi="宋体" w:hint="eastAsia"/>
                <w:noProof/>
                <w:szCs w:val="21"/>
              </w:rPr>
            </w:pPr>
            <w:r w:rsidRPr="000C56D6">
              <w:rPr>
                <w:rFonts w:ascii="宋体" w:hAnsi="宋体" w:hint="eastAsia"/>
                <w:szCs w:val="21"/>
              </w:rPr>
              <w:t>问题：</w:t>
            </w:r>
            <w:r w:rsidRPr="000C56D6">
              <w:rPr>
                <w:rFonts w:ascii="宋体" w:hAnsi="宋体" w:hint="eastAsia"/>
                <w:noProof/>
                <w:szCs w:val="21"/>
              </w:rPr>
              <w:t>如何建立与母版不同的幻灯片？以使幻灯片个性化？</w:t>
            </w:r>
          </w:p>
          <w:p w:rsidR="008909FD" w:rsidRPr="000C56D6" w:rsidRDefault="008909FD" w:rsidP="00694DC1">
            <w:pPr>
              <w:rPr>
                <w:rFonts w:ascii="宋体" w:hAnsi="宋体" w:hint="eastAsia"/>
                <w:noProof/>
                <w:szCs w:val="21"/>
              </w:rPr>
            </w:pPr>
            <w:r w:rsidRPr="000C56D6">
              <w:rPr>
                <w:rFonts w:ascii="宋体" w:hAnsi="宋体" w:hint="eastAsia"/>
                <w:noProof/>
                <w:szCs w:val="21"/>
              </w:rPr>
              <w:t>答：用“</w:t>
            </w:r>
            <w:r>
              <w:rPr>
                <w:rFonts w:ascii="宋体" w:hAnsi="宋体" w:hint="eastAsia"/>
                <w:noProof/>
                <w:szCs w:val="21"/>
              </w:rPr>
              <w:t>设计</w:t>
            </w:r>
            <w:r w:rsidRPr="000C56D6">
              <w:rPr>
                <w:rFonts w:ascii="宋体" w:hAnsi="宋体" w:hint="eastAsia"/>
                <w:noProof/>
                <w:szCs w:val="21"/>
              </w:rPr>
              <w:t>/背景</w:t>
            </w:r>
            <w:r>
              <w:rPr>
                <w:rFonts w:ascii="宋体" w:hAnsi="宋体" w:hint="eastAsia"/>
                <w:noProof/>
                <w:szCs w:val="21"/>
              </w:rPr>
              <w:t>样式</w:t>
            </w:r>
            <w:r w:rsidRPr="000C56D6">
              <w:rPr>
                <w:rFonts w:ascii="宋体" w:hAnsi="宋体" w:hint="eastAsia"/>
                <w:noProof/>
                <w:szCs w:val="21"/>
              </w:rPr>
              <w:t>”命令修改背景</w:t>
            </w:r>
            <w:r w:rsidR="001804E5">
              <w:rPr>
                <w:rFonts w:ascii="宋体" w:hAnsi="宋体" w:hint="eastAsia"/>
                <w:noProof/>
                <w:szCs w:val="21"/>
              </w:rPr>
              <w:t>样式</w:t>
            </w:r>
            <w:r w:rsidRPr="000C56D6">
              <w:rPr>
                <w:rFonts w:ascii="宋体" w:hAnsi="宋体" w:hint="eastAsia"/>
                <w:noProof/>
                <w:szCs w:val="21"/>
              </w:rPr>
              <w:t>。</w:t>
            </w:r>
          </w:p>
          <w:p w:rsidR="008909FD" w:rsidRPr="000C56D6" w:rsidRDefault="001804E5" w:rsidP="00694DC1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>
              <w:rPr>
                <w:rFonts w:ascii="宋体" w:hAnsi="宋体" w:cs="AdobeSongStd-Light" w:hint="eastAsia"/>
                <w:kern w:val="0"/>
                <w:szCs w:val="21"/>
              </w:rPr>
              <w:t>2</w:t>
            </w:r>
            <w:r w:rsidR="008909FD" w:rsidRPr="000C56D6">
              <w:rPr>
                <w:rFonts w:ascii="宋体" w:hAnsi="宋体" w:cs="AdobeSongStd-Light" w:hint="eastAsia"/>
                <w:kern w:val="0"/>
                <w:szCs w:val="21"/>
              </w:rPr>
              <w:t>．设置幻灯片背景</w:t>
            </w:r>
          </w:p>
          <w:p w:rsidR="008909FD" w:rsidRPr="000C56D6" w:rsidRDefault="008909FD" w:rsidP="000C56D6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 w:cs="AdobeSongStd-Light"/>
                <w:kern w:val="0"/>
                <w:szCs w:val="21"/>
              </w:rPr>
            </w:pPr>
            <w:r w:rsidRPr="000C56D6">
              <w:rPr>
                <w:rFonts w:ascii="宋体" w:hAnsi="宋体" w:cs="AdobeSongStd-Light" w:hint="eastAsia"/>
                <w:kern w:val="0"/>
                <w:szCs w:val="21"/>
              </w:rPr>
              <w:t>操作内容：利用“背景</w:t>
            </w:r>
            <w:r w:rsidR="00A96145">
              <w:rPr>
                <w:rFonts w:ascii="宋体" w:hAnsi="宋体" w:cs="AdobeSongStd-Light" w:hint="eastAsia"/>
                <w:kern w:val="0"/>
                <w:szCs w:val="21"/>
              </w:rPr>
              <w:t>样式</w:t>
            </w:r>
            <w:r w:rsidRPr="000C56D6">
              <w:rPr>
                <w:rFonts w:ascii="宋体" w:hAnsi="宋体" w:cs="AdobeSongStd-Light" w:hint="eastAsia"/>
                <w:kern w:val="0"/>
                <w:szCs w:val="21"/>
              </w:rPr>
              <w:t>”功能重新设置“</w:t>
            </w:r>
            <w:r w:rsidR="00A96145">
              <w:rPr>
                <w:rFonts w:ascii="宋体" w:hAnsi="宋体" w:hint="eastAsia"/>
                <w:noProof/>
                <w:szCs w:val="21"/>
              </w:rPr>
              <w:t>客户汽车保养常识讲座</w:t>
            </w:r>
            <w:r w:rsidRPr="000C56D6">
              <w:rPr>
                <w:rFonts w:ascii="宋体" w:hAnsi="宋体" w:cs="AdobeSongStd-Light" w:hint="eastAsia"/>
                <w:kern w:val="0"/>
                <w:szCs w:val="21"/>
              </w:rPr>
              <w:t>”演示文稿中第一张幻灯片的背景。</w:t>
            </w:r>
          </w:p>
          <w:p w:rsidR="008909FD" w:rsidRPr="000C56D6" w:rsidRDefault="008909FD" w:rsidP="000C56D6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 w:hint="eastAsia"/>
                <w:noProof/>
                <w:szCs w:val="21"/>
              </w:rPr>
            </w:pPr>
            <w:r w:rsidRPr="000C56D6">
              <w:rPr>
                <w:rFonts w:ascii="宋体" w:hAnsi="宋体" w:hint="eastAsia"/>
                <w:noProof/>
                <w:szCs w:val="21"/>
              </w:rPr>
              <w:t>操作步骤：（1</w:t>
            </w:r>
            <w:r w:rsidR="00A96145">
              <w:rPr>
                <w:rFonts w:ascii="宋体" w:hAnsi="宋体" w:hint="eastAsia"/>
                <w:noProof/>
                <w:szCs w:val="21"/>
              </w:rPr>
              <w:t>）单击菜单“设计</w:t>
            </w:r>
            <w:r w:rsidRPr="000C56D6">
              <w:rPr>
                <w:rFonts w:ascii="宋体" w:hAnsi="宋体" w:hint="eastAsia"/>
                <w:noProof/>
                <w:szCs w:val="21"/>
              </w:rPr>
              <w:t>”→“</w:t>
            </w:r>
            <w:r w:rsidRPr="000C56D6">
              <w:rPr>
                <w:rFonts w:ascii="宋体" w:hAnsi="宋体" w:hint="eastAsia"/>
                <w:szCs w:val="21"/>
              </w:rPr>
              <w:t>背景</w:t>
            </w:r>
            <w:r w:rsidR="00A96145">
              <w:rPr>
                <w:rFonts w:ascii="宋体" w:hAnsi="宋体" w:hint="eastAsia"/>
                <w:szCs w:val="21"/>
              </w:rPr>
              <w:t>样式</w:t>
            </w:r>
            <w:r w:rsidRPr="000C56D6">
              <w:rPr>
                <w:rFonts w:ascii="宋体" w:hAnsi="宋体" w:hint="eastAsia"/>
                <w:noProof/>
                <w:szCs w:val="21"/>
              </w:rPr>
              <w:t>”命令，</w:t>
            </w:r>
            <w:proofErr w:type="gramStart"/>
            <w:r w:rsidR="00A96145">
              <w:rPr>
                <w:rFonts w:ascii="宋体" w:hAnsi="宋体" w:cs="AdobeSongStd-Light" w:hint="eastAsia"/>
                <w:kern w:val="0"/>
                <w:szCs w:val="21"/>
              </w:rPr>
              <w:t>在略缩</w:t>
            </w:r>
            <w:proofErr w:type="gramEnd"/>
            <w:r w:rsidR="00A96145">
              <w:rPr>
                <w:rFonts w:ascii="宋体" w:hAnsi="宋体" w:cs="AdobeSongStd-Light" w:hint="eastAsia"/>
                <w:kern w:val="0"/>
                <w:szCs w:val="21"/>
              </w:rPr>
              <w:t>图中选择一个样式</w:t>
            </w:r>
            <w:r w:rsidRPr="000C56D6">
              <w:rPr>
                <w:rFonts w:ascii="宋体" w:hAnsi="宋体" w:cs="AdobeSongStd-Light" w:hint="eastAsia"/>
                <w:kern w:val="0"/>
                <w:szCs w:val="21"/>
              </w:rPr>
              <w:t>。</w:t>
            </w:r>
          </w:p>
          <w:p w:rsidR="008909FD" w:rsidRPr="00491AAB" w:rsidRDefault="008909FD" w:rsidP="00491AA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AdobeSongStd-Light" w:hint="eastAsia"/>
                <w:kern w:val="0"/>
                <w:szCs w:val="21"/>
              </w:rPr>
            </w:pPr>
            <w:r w:rsidRPr="000C56D6">
              <w:rPr>
                <w:rFonts w:ascii="宋体" w:hAnsi="宋体" w:hint="eastAsia"/>
                <w:noProof/>
                <w:szCs w:val="21"/>
              </w:rPr>
              <w:t>（2）注意</w:t>
            </w:r>
            <w:r w:rsidRPr="000C56D6">
              <w:rPr>
                <w:rFonts w:ascii="宋体" w:hAnsi="宋体" w:cs="AdobeSongStd-Light" w:hint="eastAsia"/>
                <w:kern w:val="0"/>
                <w:szCs w:val="21"/>
              </w:rPr>
              <w:t>选中“</w:t>
            </w:r>
            <w:r w:rsidR="00A96145">
              <w:rPr>
                <w:rFonts w:ascii="宋体" w:hAnsi="宋体" w:cs="AdobeSongStd-Light" w:hint="eastAsia"/>
                <w:kern w:val="0"/>
                <w:szCs w:val="21"/>
              </w:rPr>
              <w:t>应用于所选幻灯片</w:t>
            </w:r>
            <w:r w:rsidRPr="000C56D6">
              <w:rPr>
                <w:rFonts w:ascii="宋体" w:hAnsi="宋体" w:cs="AdobeSongStd-Light" w:hint="eastAsia"/>
                <w:kern w:val="0"/>
                <w:szCs w:val="21"/>
              </w:rPr>
              <w:t>”复选框，使要设置的幻灯片不采用母版格式。</w:t>
            </w:r>
          </w:p>
        </w:tc>
        <w:tc>
          <w:tcPr>
            <w:tcW w:w="2436" w:type="dxa"/>
          </w:tcPr>
          <w:p w:rsidR="008909FD" w:rsidRPr="00694DC1" w:rsidRDefault="008909FD" w:rsidP="00491AAB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修改幻灯片背景，重新设置幻灯片背景主要是通过改变背景</w:t>
            </w:r>
            <w:r w:rsidR="00491AAB">
              <w:rPr>
                <w:rFonts w:hint="eastAsia"/>
              </w:rPr>
              <w:t>样式</w:t>
            </w:r>
            <w:r>
              <w:rPr>
                <w:rFonts w:hint="eastAsia"/>
              </w:rPr>
              <w:t>的方法来美化幻灯片的背景。</w:t>
            </w:r>
          </w:p>
        </w:tc>
      </w:tr>
      <w:tr w:rsidR="008909FD" w:rsidRPr="006B4E99" w:rsidTr="00096564">
        <w:trPr>
          <w:cantSplit/>
          <w:trHeight w:val="902"/>
        </w:trPr>
        <w:tc>
          <w:tcPr>
            <w:tcW w:w="1356" w:type="dxa"/>
            <w:vAlign w:val="center"/>
          </w:tcPr>
          <w:p w:rsidR="008909FD" w:rsidRPr="000C56D6" w:rsidRDefault="008909FD" w:rsidP="00362179">
            <w:pPr>
              <w:rPr>
                <w:rFonts w:ascii="宋体" w:hAnsi="宋体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体验</w:t>
            </w:r>
          </w:p>
        </w:tc>
        <w:tc>
          <w:tcPr>
            <w:tcW w:w="4872" w:type="dxa"/>
          </w:tcPr>
          <w:p w:rsidR="008909FD" w:rsidRPr="0077623B" w:rsidRDefault="008909FD" w:rsidP="0077623B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7623B">
              <w:rPr>
                <w:rFonts w:ascii="宋体" w:hAnsi="宋体" w:cs="AdobeSongStd-Light" w:hint="eastAsia"/>
                <w:kern w:val="0"/>
                <w:szCs w:val="21"/>
              </w:rPr>
              <w:t>打开“</w:t>
            </w:r>
            <w:r w:rsidR="00650A9C">
              <w:rPr>
                <w:rFonts w:ascii="宋体" w:hAnsi="宋体" w:cs="AdobeSongStd-Light" w:hint="eastAsia"/>
                <w:kern w:val="0"/>
                <w:szCs w:val="21"/>
              </w:rPr>
              <w:t>中等职业学校学生资助卡使用说明</w:t>
            </w:r>
            <w:r w:rsidRPr="0077623B">
              <w:rPr>
                <w:rFonts w:ascii="宋体" w:hAnsi="宋体" w:cs="AdobeSongStd-Light" w:hint="eastAsia"/>
                <w:kern w:val="0"/>
                <w:szCs w:val="21"/>
              </w:rPr>
              <w:t>”演示文稿，进行如下操作：</w:t>
            </w:r>
          </w:p>
          <w:p w:rsidR="008909FD" w:rsidRPr="0077623B" w:rsidRDefault="008909FD" w:rsidP="0077623B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7623B">
              <w:rPr>
                <w:rFonts w:ascii="宋体" w:hAnsi="宋体" w:cs="AdobeSongStd-Light" w:hint="eastAsia"/>
                <w:kern w:val="0"/>
                <w:szCs w:val="21"/>
              </w:rPr>
              <w:t>（</w:t>
            </w:r>
            <w:r w:rsidRPr="0077623B">
              <w:rPr>
                <w:rFonts w:ascii="宋体" w:hAnsi="宋体" w:cs="AdobeSongStd-Light"/>
                <w:kern w:val="0"/>
                <w:szCs w:val="21"/>
              </w:rPr>
              <w:t>1</w:t>
            </w:r>
            <w:r w:rsidRPr="0077623B">
              <w:rPr>
                <w:rFonts w:ascii="宋体" w:hAnsi="宋体" w:cs="AdobeSongStd-Light" w:hint="eastAsia"/>
                <w:kern w:val="0"/>
                <w:szCs w:val="21"/>
              </w:rPr>
              <w:t>）给第一张幻灯片单独使用一种模板</w:t>
            </w:r>
            <w:r w:rsidR="00F62249">
              <w:rPr>
                <w:rFonts w:ascii="宋体" w:hAnsi="宋体" w:cs="AdobeSongStd-Light" w:hint="eastAsia"/>
                <w:kern w:val="0"/>
                <w:szCs w:val="21"/>
              </w:rPr>
              <w:t>，给其他所有幻灯片使用另一种模板</w:t>
            </w:r>
            <w:r w:rsidRPr="0077623B">
              <w:rPr>
                <w:rFonts w:ascii="宋体" w:hAnsi="宋体" w:cs="AdobeSongStd-Light" w:hint="eastAsia"/>
                <w:kern w:val="0"/>
                <w:szCs w:val="21"/>
              </w:rPr>
              <w:t>。</w:t>
            </w:r>
          </w:p>
          <w:p w:rsidR="008909FD" w:rsidRPr="000C56D6" w:rsidRDefault="008909FD" w:rsidP="00F62249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77623B">
              <w:rPr>
                <w:rFonts w:ascii="宋体" w:hAnsi="宋体" w:cs="AdobeSongStd-Light" w:hint="eastAsia"/>
                <w:kern w:val="0"/>
                <w:szCs w:val="21"/>
              </w:rPr>
              <w:t>（</w:t>
            </w:r>
            <w:r w:rsidRPr="0077623B">
              <w:rPr>
                <w:rFonts w:ascii="宋体" w:hAnsi="宋体" w:cs="AdobeSongStd-Light"/>
                <w:kern w:val="0"/>
                <w:szCs w:val="21"/>
              </w:rPr>
              <w:t>2</w:t>
            </w:r>
            <w:r w:rsidRPr="0077623B">
              <w:rPr>
                <w:rFonts w:ascii="宋体" w:hAnsi="宋体" w:cs="AdobeSongStd-Light" w:hint="eastAsia"/>
                <w:kern w:val="0"/>
                <w:szCs w:val="21"/>
              </w:rPr>
              <w:t>）选择第一张幻灯片，依次单击每一个</w:t>
            </w:r>
            <w:r w:rsidR="00F62249">
              <w:rPr>
                <w:rFonts w:ascii="宋体" w:hAnsi="宋体" w:cs="AdobeSongStd-Light" w:hint="eastAsia"/>
                <w:kern w:val="0"/>
                <w:szCs w:val="21"/>
              </w:rPr>
              <w:t>主题</w:t>
            </w:r>
            <w:r w:rsidRPr="0077623B">
              <w:rPr>
                <w:rFonts w:ascii="宋体" w:hAnsi="宋体" w:cs="AdobeSongStd-Light" w:hint="eastAsia"/>
                <w:kern w:val="0"/>
                <w:szCs w:val="21"/>
              </w:rPr>
              <w:t>；再选择第二张幻灯片，依次单击每一个</w:t>
            </w:r>
            <w:r w:rsidR="00F62249">
              <w:rPr>
                <w:rFonts w:ascii="宋体" w:hAnsi="宋体" w:cs="AdobeSongStd-Light" w:hint="eastAsia"/>
                <w:kern w:val="0"/>
                <w:szCs w:val="21"/>
              </w:rPr>
              <w:t>背景样式</w:t>
            </w:r>
            <w:r w:rsidRPr="0077623B">
              <w:rPr>
                <w:rFonts w:ascii="宋体" w:hAnsi="宋体" w:cs="AdobeSongStd-Light" w:hint="eastAsia"/>
                <w:kern w:val="0"/>
                <w:szCs w:val="21"/>
              </w:rPr>
              <w:t>缩略图，仔细观察，体验模板与</w:t>
            </w:r>
            <w:r w:rsidR="00F62249">
              <w:rPr>
                <w:rFonts w:ascii="宋体" w:hAnsi="宋体" w:cs="AdobeSongStd-Light" w:hint="eastAsia"/>
                <w:kern w:val="0"/>
                <w:szCs w:val="21"/>
              </w:rPr>
              <w:t>背景样式</w:t>
            </w:r>
            <w:r w:rsidRPr="0077623B">
              <w:rPr>
                <w:rFonts w:ascii="宋体" w:hAnsi="宋体" w:cs="AdobeSongStd-Light" w:hint="eastAsia"/>
                <w:kern w:val="0"/>
                <w:szCs w:val="21"/>
              </w:rPr>
              <w:t>的关系，以及同一模板中不同</w:t>
            </w:r>
            <w:r w:rsidR="00F62249">
              <w:rPr>
                <w:rFonts w:ascii="宋体" w:hAnsi="宋体" w:cs="AdobeSongStd-Light" w:hint="eastAsia"/>
                <w:kern w:val="0"/>
                <w:szCs w:val="21"/>
              </w:rPr>
              <w:t>背景样式</w:t>
            </w:r>
            <w:r w:rsidRPr="0077623B">
              <w:rPr>
                <w:rFonts w:ascii="宋体" w:hAnsi="宋体" w:cs="AdobeSongStd-Light" w:hint="eastAsia"/>
                <w:kern w:val="0"/>
                <w:szCs w:val="21"/>
              </w:rPr>
              <w:t>之间的差异。</w:t>
            </w:r>
          </w:p>
        </w:tc>
        <w:tc>
          <w:tcPr>
            <w:tcW w:w="2436" w:type="dxa"/>
          </w:tcPr>
          <w:p w:rsidR="008909FD" w:rsidRPr="00A31D7E" w:rsidRDefault="008909FD" w:rsidP="0077623B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由学生独立完成，教师巡回指导。</w:t>
            </w:r>
          </w:p>
        </w:tc>
      </w:tr>
      <w:tr w:rsidR="008909FD" w:rsidRPr="006B4E99">
        <w:trPr>
          <w:cantSplit/>
          <w:trHeight w:val="910"/>
        </w:trPr>
        <w:tc>
          <w:tcPr>
            <w:tcW w:w="1356" w:type="dxa"/>
            <w:vAlign w:val="center"/>
          </w:tcPr>
          <w:p w:rsidR="008909FD" w:rsidRPr="006B4E99" w:rsidRDefault="008909FD" w:rsidP="00EE1C75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探索</w:t>
            </w:r>
          </w:p>
        </w:tc>
        <w:tc>
          <w:tcPr>
            <w:tcW w:w="4872" w:type="dxa"/>
          </w:tcPr>
          <w:p w:rsidR="008909FD" w:rsidRPr="0077623B" w:rsidRDefault="008909FD" w:rsidP="0077623B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7623B">
              <w:rPr>
                <w:rFonts w:ascii="宋体" w:hAnsi="宋体" w:cs="AdobeSongStd-Light" w:hint="eastAsia"/>
                <w:kern w:val="0"/>
                <w:szCs w:val="21"/>
              </w:rPr>
              <w:t>（</w:t>
            </w:r>
            <w:r w:rsidRPr="0077623B">
              <w:rPr>
                <w:rFonts w:ascii="宋体" w:hAnsi="宋体" w:cs="AdobeSongStd-Light"/>
                <w:kern w:val="0"/>
                <w:szCs w:val="21"/>
              </w:rPr>
              <w:t>1</w:t>
            </w:r>
            <w:r w:rsidRPr="0077623B">
              <w:rPr>
                <w:rFonts w:ascii="宋体" w:hAnsi="宋体" w:cs="AdobeSongStd-Light" w:hint="eastAsia"/>
                <w:kern w:val="0"/>
                <w:szCs w:val="21"/>
              </w:rPr>
              <w:t>）分别利用文字版式、内容版式、文字和内容版式，以及其他版式制作一个“自我介绍”演示文稿，使用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不同的</w:t>
            </w:r>
            <w:r w:rsidR="00411436">
              <w:rPr>
                <w:rFonts w:ascii="宋体" w:hAnsi="宋体" w:cs="AdobeSongStd-Light" w:hint="eastAsia"/>
                <w:kern w:val="0"/>
                <w:szCs w:val="21"/>
              </w:rPr>
              <w:t>主题</w:t>
            </w:r>
            <w:r w:rsidRPr="0077623B">
              <w:rPr>
                <w:rFonts w:ascii="宋体" w:hAnsi="宋体" w:cs="AdobeSongStd-Light" w:hint="eastAsia"/>
                <w:kern w:val="0"/>
                <w:szCs w:val="21"/>
              </w:rPr>
              <w:t>和背景</w:t>
            </w:r>
            <w:r w:rsidR="00411436">
              <w:rPr>
                <w:rFonts w:ascii="宋体" w:hAnsi="宋体" w:cs="AdobeSongStd-Light" w:hint="eastAsia"/>
                <w:kern w:val="0"/>
                <w:szCs w:val="21"/>
              </w:rPr>
              <w:t>样式</w:t>
            </w:r>
            <w:r w:rsidRPr="0077623B">
              <w:rPr>
                <w:rFonts w:ascii="宋体" w:hAnsi="宋体" w:cs="AdobeSongStd-Light" w:hint="eastAsia"/>
                <w:kern w:val="0"/>
                <w:szCs w:val="21"/>
              </w:rPr>
              <w:t>，观察各种不同的效果。</w:t>
            </w:r>
          </w:p>
          <w:p w:rsidR="008909FD" w:rsidRPr="0077623B" w:rsidRDefault="008909FD" w:rsidP="0036217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36" w:type="dxa"/>
          </w:tcPr>
          <w:p w:rsidR="008909FD" w:rsidRPr="006B4E99" w:rsidRDefault="008909FD" w:rsidP="00362179">
            <w:pPr>
              <w:rPr>
                <w:rFonts w:ascii="宋体" w:hAnsi="宋体" w:hint="eastAsia"/>
                <w:szCs w:val="21"/>
              </w:rPr>
            </w:pPr>
          </w:p>
          <w:p w:rsidR="008909FD" w:rsidRPr="006B4E99" w:rsidRDefault="008909FD" w:rsidP="0036217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探索各种操作方法。</w:t>
            </w:r>
          </w:p>
        </w:tc>
      </w:tr>
    </w:tbl>
    <w:p w:rsidR="00DC1680" w:rsidRPr="00362179" w:rsidRDefault="00DC1680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课堂小节</w:t>
      </w:r>
      <w:r w:rsidR="00362179">
        <w:rPr>
          <w:rFonts w:hint="eastAsia"/>
          <w:b/>
          <w:sz w:val="28"/>
          <w:szCs w:val="28"/>
        </w:rPr>
        <w:t>：</w:t>
      </w:r>
    </w:p>
    <w:p w:rsidR="00DC1680" w:rsidRPr="00933EB8" w:rsidRDefault="00933EB8" w:rsidP="00933EB8">
      <w:pPr>
        <w:ind w:firstLineChars="200" w:firstLine="420"/>
        <w:rPr>
          <w:rFonts w:hint="eastAsia"/>
        </w:rPr>
      </w:pPr>
      <w:r>
        <w:rPr>
          <w:rFonts w:hint="eastAsia"/>
        </w:rPr>
        <w:t>本节教学主要围绕“美化幻灯片背景”这个主题展开的，教师在教学结束后可让学生通过实践活动对于这</w:t>
      </w:r>
      <w:r w:rsidR="0096233C">
        <w:rPr>
          <w:rFonts w:hint="eastAsia"/>
        </w:rPr>
        <w:t>两</w:t>
      </w:r>
      <w:r>
        <w:rPr>
          <w:rFonts w:hint="eastAsia"/>
        </w:rPr>
        <w:t>种修改方式给予分析与总结，使学生在制作演示文稿过程中具有以最适当的方式修饰幻灯片背景</w:t>
      </w:r>
      <w:r w:rsidR="0077623B">
        <w:rPr>
          <w:rFonts w:hint="eastAsia"/>
        </w:rPr>
        <w:t>的</w:t>
      </w:r>
      <w:r>
        <w:rPr>
          <w:rFonts w:hint="eastAsia"/>
        </w:rPr>
        <w:t>能力。</w:t>
      </w:r>
      <w:bookmarkStart w:id="0" w:name="_GoBack"/>
      <w:bookmarkEnd w:id="0"/>
    </w:p>
    <w:sectPr w:rsidR="00DC1680" w:rsidRPr="00933EB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99" w:rsidRDefault="000F5299">
      <w:r>
        <w:separator/>
      </w:r>
    </w:p>
  </w:endnote>
  <w:endnote w:type="continuationSeparator" w:id="0">
    <w:p w:rsidR="000F5299" w:rsidRDefault="000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99" w:rsidRDefault="000F5299">
      <w:r>
        <w:separator/>
      </w:r>
    </w:p>
  </w:footnote>
  <w:footnote w:type="continuationSeparator" w:id="0">
    <w:p w:rsidR="000F5299" w:rsidRDefault="000F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7E" w:rsidRPr="000742E4" w:rsidRDefault="00A31D7E">
    <w:pPr>
      <w:pStyle w:val="a3"/>
      <w:rPr>
        <w:sz w:val="21"/>
        <w:szCs w:val="21"/>
      </w:rPr>
    </w:pPr>
    <w:r w:rsidRPr="000742E4">
      <w:rPr>
        <w:rFonts w:hint="eastAsia"/>
        <w:sz w:val="21"/>
        <w:szCs w:val="21"/>
      </w:rPr>
      <w:t>第</w:t>
    </w:r>
    <w:r w:rsidRPr="000742E4">
      <w:rPr>
        <w:rFonts w:hint="eastAsia"/>
        <w:sz w:val="21"/>
        <w:szCs w:val="21"/>
      </w:rPr>
      <w:t>7</w:t>
    </w:r>
    <w:r w:rsidRPr="000742E4">
      <w:rPr>
        <w:rFonts w:hint="eastAsia"/>
        <w:sz w:val="21"/>
        <w:szCs w:val="21"/>
      </w:rPr>
      <w:t>章</w:t>
    </w:r>
    <w:r w:rsidRPr="000742E4">
      <w:rPr>
        <w:rFonts w:hint="eastAsia"/>
        <w:sz w:val="21"/>
        <w:szCs w:val="21"/>
      </w:rPr>
      <w:t xml:space="preserve"> </w:t>
    </w:r>
    <w:r w:rsidRPr="000742E4">
      <w:rPr>
        <w:rFonts w:hint="eastAsia"/>
        <w:sz w:val="21"/>
        <w:szCs w:val="21"/>
      </w:rPr>
      <w:t>演示文稿软件应用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7C0"/>
    <w:multiLevelType w:val="hybridMultilevel"/>
    <w:tmpl w:val="848EB42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DA05E1A"/>
    <w:multiLevelType w:val="hybridMultilevel"/>
    <w:tmpl w:val="881295C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1CCD2C43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1865A10"/>
    <w:multiLevelType w:val="hybridMultilevel"/>
    <w:tmpl w:val="D7069A1C"/>
    <w:lvl w:ilvl="0" w:tplc="26562CF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E96BA4"/>
    <w:multiLevelType w:val="hybridMultilevel"/>
    <w:tmpl w:val="52B8E940"/>
    <w:lvl w:ilvl="0" w:tplc="2850E964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6C166E0"/>
    <w:multiLevelType w:val="hybridMultilevel"/>
    <w:tmpl w:val="E47879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156918"/>
    <w:multiLevelType w:val="hybridMultilevel"/>
    <w:tmpl w:val="E004AC3E"/>
    <w:lvl w:ilvl="0" w:tplc="D944C2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0F0217F"/>
    <w:multiLevelType w:val="multilevel"/>
    <w:tmpl w:val="C068CF7C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3C4D2908"/>
    <w:multiLevelType w:val="multilevel"/>
    <w:tmpl w:val="1A80F0A0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3D035E6F"/>
    <w:multiLevelType w:val="hybridMultilevel"/>
    <w:tmpl w:val="00760BF8"/>
    <w:lvl w:ilvl="0" w:tplc="70028FB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DB43E2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5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05D65F7"/>
    <w:multiLevelType w:val="hybridMultilevel"/>
    <w:tmpl w:val="0324C24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431F42FF"/>
    <w:multiLevelType w:val="hybridMultilevel"/>
    <w:tmpl w:val="DF68338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>
    <w:nsid w:val="45771713"/>
    <w:multiLevelType w:val="multilevel"/>
    <w:tmpl w:val="0324C24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49A6185E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B2A5222"/>
    <w:multiLevelType w:val="hybridMultilevel"/>
    <w:tmpl w:val="3E7464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C3A123A"/>
    <w:multiLevelType w:val="hybridMultilevel"/>
    <w:tmpl w:val="490CDF74"/>
    <w:lvl w:ilvl="0" w:tplc="B25CDF2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16902D1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7">
    <w:nsid w:val="549403DF"/>
    <w:multiLevelType w:val="hybridMultilevel"/>
    <w:tmpl w:val="73588EB2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>
    <w:nsid w:val="56693F16"/>
    <w:multiLevelType w:val="hybridMultilevel"/>
    <w:tmpl w:val="D07482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73310B4"/>
    <w:multiLevelType w:val="hybridMultilevel"/>
    <w:tmpl w:val="1A105C34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>
    <w:nsid w:val="65E6776A"/>
    <w:multiLevelType w:val="hybridMultilevel"/>
    <w:tmpl w:val="D9F8BDC0"/>
    <w:lvl w:ilvl="0" w:tplc="6D56D708">
      <w:start w:val="8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1F35860"/>
    <w:multiLevelType w:val="hybridMultilevel"/>
    <w:tmpl w:val="336C22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>
    <w:nsid w:val="731943FD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3">
    <w:nsid w:val="7FAD59B2"/>
    <w:multiLevelType w:val="hybridMultilevel"/>
    <w:tmpl w:val="91C234F8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20"/>
  </w:num>
  <w:num w:numId="5">
    <w:abstractNumId w:val="23"/>
  </w:num>
  <w:num w:numId="6">
    <w:abstractNumId w:val="4"/>
  </w:num>
  <w:num w:numId="7">
    <w:abstractNumId w:val="5"/>
  </w:num>
  <w:num w:numId="8">
    <w:abstractNumId w:val="18"/>
  </w:num>
  <w:num w:numId="9">
    <w:abstractNumId w:val="0"/>
  </w:num>
  <w:num w:numId="10">
    <w:abstractNumId w:val="1"/>
  </w:num>
  <w:num w:numId="11">
    <w:abstractNumId w:val="10"/>
  </w:num>
  <w:num w:numId="12">
    <w:abstractNumId w:val="21"/>
  </w:num>
  <w:num w:numId="13">
    <w:abstractNumId w:val="3"/>
  </w:num>
  <w:num w:numId="14">
    <w:abstractNumId w:val="15"/>
  </w:num>
  <w:num w:numId="15">
    <w:abstractNumId w:val="6"/>
  </w:num>
  <w:num w:numId="16">
    <w:abstractNumId w:val="2"/>
  </w:num>
  <w:num w:numId="17">
    <w:abstractNumId w:val="13"/>
  </w:num>
  <w:num w:numId="18">
    <w:abstractNumId w:val="12"/>
  </w:num>
  <w:num w:numId="19">
    <w:abstractNumId w:val="22"/>
  </w:num>
  <w:num w:numId="20">
    <w:abstractNumId w:val="8"/>
  </w:num>
  <w:num w:numId="21">
    <w:abstractNumId w:val="7"/>
  </w:num>
  <w:num w:numId="22">
    <w:abstractNumId w:val="16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1C"/>
    <w:rsid w:val="000742E4"/>
    <w:rsid w:val="000B40B6"/>
    <w:rsid w:val="000C56D6"/>
    <w:rsid w:val="000F5299"/>
    <w:rsid w:val="001804E5"/>
    <w:rsid w:val="001D0EB5"/>
    <w:rsid w:val="001F643A"/>
    <w:rsid w:val="00251128"/>
    <w:rsid w:val="002A4AFE"/>
    <w:rsid w:val="002D025A"/>
    <w:rsid w:val="00341FC3"/>
    <w:rsid w:val="00362179"/>
    <w:rsid w:val="00411436"/>
    <w:rsid w:val="00491AAB"/>
    <w:rsid w:val="004A7CC4"/>
    <w:rsid w:val="004F7E39"/>
    <w:rsid w:val="005155EC"/>
    <w:rsid w:val="00544C61"/>
    <w:rsid w:val="00556092"/>
    <w:rsid w:val="00650A9C"/>
    <w:rsid w:val="00694DC1"/>
    <w:rsid w:val="006B4E99"/>
    <w:rsid w:val="006F21E2"/>
    <w:rsid w:val="0077623B"/>
    <w:rsid w:val="008909FD"/>
    <w:rsid w:val="008F25ED"/>
    <w:rsid w:val="008F7B69"/>
    <w:rsid w:val="0092624B"/>
    <w:rsid w:val="00933EB8"/>
    <w:rsid w:val="0094531D"/>
    <w:rsid w:val="0096233C"/>
    <w:rsid w:val="00A020C6"/>
    <w:rsid w:val="00A31D7E"/>
    <w:rsid w:val="00A45469"/>
    <w:rsid w:val="00A8519F"/>
    <w:rsid w:val="00A9063F"/>
    <w:rsid w:val="00A96145"/>
    <w:rsid w:val="00B50E4D"/>
    <w:rsid w:val="00C25E20"/>
    <w:rsid w:val="00C3582A"/>
    <w:rsid w:val="00C64A1C"/>
    <w:rsid w:val="00DB7D59"/>
    <w:rsid w:val="00DC1680"/>
    <w:rsid w:val="00E50B52"/>
    <w:rsid w:val="00EB5809"/>
    <w:rsid w:val="00EE1C75"/>
    <w:rsid w:val="00F62249"/>
    <w:rsid w:val="00F622AA"/>
    <w:rsid w:val="00F85096"/>
    <w:rsid w:val="00F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260</Words>
  <Characters>1488</Characters>
  <Application>Microsoft Office Word</Application>
  <DocSecurity>0</DocSecurity>
  <Lines>12</Lines>
  <Paragraphs>3</Paragraphs>
  <ScaleCrop>false</ScaleCrop>
  <Company>Microsoft China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第七章 PowerPoint97/2000电子演示文稿</dc:title>
  <dc:creator>wuyj</dc:creator>
  <cp:lastModifiedBy>hy</cp:lastModifiedBy>
  <cp:revision>13</cp:revision>
  <dcterms:created xsi:type="dcterms:W3CDTF">2014-09-03T07:18:00Z</dcterms:created>
  <dcterms:modified xsi:type="dcterms:W3CDTF">2014-09-03T08:29:00Z</dcterms:modified>
</cp:coreProperties>
</file>